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AB373" w14:textId="26E1E9B5" w:rsidR="00D858DF" w:rsidRPr="00C42F22" w:rsidRDefault="00C42F22" w:rsidP="00C42F22">
      <w:pPr>
        <w:pStyle w:val="InhoudTitel"/>
        <w:jc w:val="center"/>
        <w:rPr>
          <w:rFonts w:ascii="Arial Rounded MT Bold" w:hAnsi="Arial Rounded MT Bold"/>
          <w:szCs w:val="72"/>
        </w:rPr>
      </w:pPr>
      <w:r w:rsidRPr="00C42F22">
        <w:rPr>
          <w:rFonts w:ascii="Arial Rounded MT Bold" w:hAnsi="Arial Rounded MT Bold"/>
          <w:szCs w:val="72"/>
        </w:rPr>
        <w:t>Gedragsregels telewerk</w:t>
      </w:r>
    </w:p>
    <w:p w14:paraId="2D7314FA" w14:textId="28BB2E3D" w:rsidR="00D858DF" w:rsidRPr="00C42F22" w:rsidRDefault="00C42F22" w:rsidP="00D858DF">
      <w:pPr>
        <w:pStyle w:val="InhoudTitel"/>
        <w:rPr>
          <w:rFonts w:ascii="Arial Rounded MT Bold" w:hAnsi="Arial Rounded MT Bold"/>
          <w:color w:val="398CCB" w:themeColor="text2"/>
          <w:sz w:val="22"/>
          <w:szCs w:val="40"/>
        </w:rPr>
      </w:pPr>
      <w:r w:rsidRPr="00C42F22">
        <w:rPr>
          <w:rFonts w:ascii="Arial Rounded MT Bold" w:hAnsi="Arial Rounded MT Bold"/>
          <w:color w:val="398CCB" w:themeColor="text2"/>
          <w:sz w:val="22"/>
          <w:szCs w:val="40"/>
        </w:rPr>
        <w:t>Voor leidinggevenden</w:t>
      </w:r>
    </w:p>
    <w:p w14:paraId="59EE5E47" w14:textId="77777777" w:rsidR="00C42F22" w:rsidRPr="001B5427" w:rsidRDefault="00C42F22" w:rsidP="00C42F22">
      <w:pPr>
        <w:rPr>
          <w:rFonts w:ascii="Arial" w:hAnsi="Arial" w:cs="Arial"/>
          <w:color w:val="000000"/>
          <w:shd w:val="clear" w:color="auto" w:fill="FFFFFF"/>
        </w:rPr>
      </w:pPr>
    </w:p>
    <w:p w14:paraId="28A3BD09" w14:textId="425F56AC" w:rsidR="00C42F22" w:rsidRPr="00C42F22" w:rsidRDefault="00C42F22" w:rsidP="00C42F22">
      <w:pPr>
        <w:rPr>
          <w:rFonts w:ascii="Arial" w:hAnsi="Arial" w:cs="Arial"/>
          <w:color w:val="00497B" w:themeColor="text1"/>
          <w:sz w:val="20"/>
          <w:shd w:val="clear" w:color="auto" w:fill="FFFFFF"/>
        </w:rPr>
      </w:pPr>
      <w:r w:rsidRPr="00C42F22">
        <w:rPr>
          <w:rFonts w:ascii="Arial" w:hAnsi="Arial" w:cs="Arial"/>
          <w:color w:val="00497B" w:themeColor="text1"/>
          <w:sz w:val="20"/>
          <w:shd w:val="clear" w:color="auto" w:fill="FFFFFF"/>
        </w:rPr>
        <w:t>De strijd tegen het Coronavirus treft ons allemaal. We nemen hier uiteraard ook onze verantwoordelijkheid in op en bieden we telewerk aan.</w:t>
      </w:r>
    </w:p>
    <w:p w14:paraId="645FDF45" w14:textId="77777777" w:rsidR="00C42F22" w:rsidRPr="00C42F22" w:rsidRDefault="00C42F22" w:rsidP="00C42F22">
      <w:pPr>
        <w:rPr>
          <w:rFonts w:ascii="Arial" w:hAnsi="Arial" w:cs="Arial"/>
          <w:color w:val="00497B" w:themeColor="text1"/>
          <w:sz w:val="20"/>
          <w:shd w:val="clear" w:color="auto" w:fill="FFFFFF"/>
        </w:rPr>
      </w:pPr>
    </w:p>
    <w:p w14:paraId="2C97C3AF" w14:textId="4D054FA1" w:rsidR="00C42F22" w:rsidRPr="00C42F22" w:rsidRDefault="00C42F22" w:rsidP="00C42F22">
      <w:pPr>
        <w:rPr>
          <w:rFonts w:ascii="Arial" w:hAnsi="Arial" w:cs="Arial"/>
          <w:color w:val="00497B" w:themeColor="text1"/>
          <w:sz w:val="20"/>
          <w:shd w:val="clear" w:color="auto" w:fill="FFFFFF"/>
        </w:rPr>
      </w:pPr>
      <w:r w:rsidRPr="00C42F22">
        <w:rPr>
          <w:rFonts w:ascii="Arial" w:hAnsi="Arial" w:cs="Arial"/>
          <w:color w:val="00497B" w:themeColor="text1"/>
          <w:sz w:val="20"/>
          <w:shd w:val="clear" w:color="auto" w:fill="FFFFFF"/>
        </w:rPr>
        <w:t>Als leidinggevende zul je, bij telewerk, aandacht moeten besteden aan een duidelijke visie, aan heldere doelstellingen en aan het maken van afspraken over hoe je met elkaar samenwerkt en wat je van elkaar verwacht. Digitale middelen faciliteren het werken op afstand en dit vraagt ook om andere vaardigheden en goede werkafspraken.</w:t>
      </w:r>
    </w:p>
    <w:p w14:paraId="5FCCAD1A" w14:textId="77777777" w:rsidR="00C42F22" w:rsidRPr="00C42F22" w:rsidRDefault="00C42F22" w:rsidP="00C42F22">
      <w:pPr>
        <w:rPr>
          <w:rFonts w:ascii="Arial" w:hAnsi="Arial" w:cs="Arial"/>
          <w:color w:val="00497B" w:themeColor="text1"/>
          <w:sz w:val="20"/>
          <w:shd w:val="clear" w:color="auto" w:fill="FFFFFF"/>
        </w:rPr>
      </w:pPr>
    </w:p>
    <w:p w14:paraId="553ADA01" w14:textId="77777777" w:rsidR="00C42F22" w:rsidRPr="00C42F22" w:rsidRDefault="00C42F22" w:rsidP="00C42F22">
      <w:pPr>
        <w:rPr>
          <w:rFonts w:ascii="Arial" w:hAnsi="Arial" w:cs="Arial"/>
          <w:color w:val="00497B" w:themeColor="text1"/>
          <w:sz w:val="20"/>
          <w:shd w:val="clear" w:color="auto" w:fill="FFFFFF"/>
        </w:rPr>
      </w:pPr>
      <w:r w:rsidRPr="00C42F22">
        <w:rPr>
          <w:rFonts w:ascii="Arial" w:hAnsi="Arial" w:cs="Arial"/>
          <w:color w:val="00497B" w:themeColor="text1"/>
          <w:sz w:val="20"/>
          <w:shd w:val="clear" w:color="auto" w:fill="FFFFFF"/>
        </w:rPr>
        <w:t>In die zin is het goed om aan het begin meer de touwtjes in de handen te nemen. Zet duidelijke lijnen uit over verwachtingen. Bedenk je dat je op kantoor ook niet altijd weet wat iemand aan het doen is. Fysieke aanwezigheid is geen garantie voor productiviteit.</w:t>
      </w:r>
      <w:r w:rsidRPr="00C42F22">
        <w:rPr>
          <w:rFonts w:ascii="Arial" w:hAnsi="Arial" w:cs="Arial"/>
          <w:color w:val="00497B" w:themeColor="text1"/>
          <w:sz w:val="20"/>
          <w:shd w:val="clear" w:color="auto" w:fill="FFFFFF"/>
        </w:rPr>
        <w:br/>
      </w:r>
    </w:p>
    <w:p w14:paraId="4DCA3280" w14:textId="77777777" w:rsidR="00C42F22" w:rsidRPr="00C42F22" w:rsidRDefault="00C42F22" w:rsidP="00C42F22">
      <w:pPr>
        <w:rPr>
          <w:rFonts w:ascii="Arial" w:hAnsi="Arial" w:cs="Arial"/>
          <w:color w:val="00497B" w:themeColor="text1"/>
          <w:sz w:val="20"/>
          <w:shd w:val="clear" w:color="auto" w:fill="FFFFFF"/>
        </w:rPr>
      </w:pPr>
      <w:r w:rsidRPr="00C42F22">
        <w:rPr>
          <w:rFonts w:ascii="Arial" w:hAnsi="Arial" w:cs="Arial"/>
          <w:color w:val="00497B" w:themeColor="text1"/>
          <w:sz w:val="20"/>
          <w:shd w:val="clear" w:color="auto" w:fill="FFFFFF"/>
        </w:rPr>
        <w:t>Ga daarom aan de slag met:</w:t>
      </w:r>
    </w:p>
    <w:p w14:paraId="6100460B" w14:textId="77777777" w:rsidR="00C42F22" w:rsidRPr="00C42F22" w:rsidRDefault="00C42F22" w:rsidP="00C42F22">
      <w:pPr>
        <w:rPr>
          <w:rFonts w:ascii="Arial" w:hAnsi="Arial" w:cs="Arial"/>
          <w:b/>
          <w:color w:val="00497B" w:themeColor="text1"/>
          <w:sz w:val="20"/>
        </w:rPr>
      </w:pPr>
    </w:p>
    <w:p w14:paraId="628C0343" w14:textId="77777777" w:rsidR="00C42F22" w:rsidRPr="00C42F22" w:rsidRDefault="00C42F22" w:rsidP="00C42F22">
      <w:pPr>
        <w:pStyle w:val="Lijstalinea"/>
        <w:numPr>
          <w:ilvl w:val="0"/>
          <w:numId w:val="18"/>
        </w:numPr>
        <w:spacing w:after="160" w:line="259" w:lineRule="auto"/>
        <w:contextualSpacing/>
        <w:rPr>
          <w:rFonts w:ascii="Arial" w:hAnsi="Arial" w:cs="Arial"/>
          <w:b/>
          <w:color w:val="00497B" w:themeColor="text1"/>
          <w:sz w:val="20"/>
        </w:rPr>
      </w:pPr>
      <w:r w:rsidRPr="00C42F22">
        <w:rPr>
          <w:rFonts w:ascii="Arial" w:hAnsi="Arial" w:cs="Arial"/>
          <w:b/>
          <w:color w:val="00497B" w:themeColor="text1"/>
          <w:sz w:val="20"/>
        </w:rPr>
        <w:t>Begrip voor elkaars situatie</w:t>
      </w:r>
    </w:p>
    <w:p w14:paraId="3066176E" w14:textId="77777777" w:rsidR="00C42F22" w:rsidRPr="00C42F22" w:rsidRDefault="00C42F22" w:rsidP="00C42F22">
      <w:pPr>
        <w:pStyle w:val="Lijstalinea"/>
        <w:rPr>
          <w:rFonts w:ascii="Arial" w:hAnsi="Arial" w:cs="Arial"/>
          <w:b/>
          <w:color w:val="00497B" w:themeColor="text1"/>
          <w:sz w:val="20"/>
        </w:rPr>
      </w:pPr>
    </w:p>
    <w:p w14:paraId="579D94A0" w14:textId="77777777" w:rsidR="00C42F22" w:rsidRPr="00C42F22" w:rsidRDefault="00C42F22" w:rsidP="00C42F22">
      <w:pPr>
        <w:ind w:left="360"/>
        <w:rPr>
          <w:rFonts w:ascii="Arial" w:hAnsi="Arial" w:cs="Arial"/>
          <w:color w:val="00497B" w:themeColor="text1"/>
          <w:sz w:val="20"/>
          <w:shd w:val="clear" w:color="auto" w:fill="FFFFFF"/>
        </w:rPr>
      </w:pPr>
      <w:r w:rsidRPr="00C42F22">
        <w:rPr>
          <w:rFonts w:ascii="Arial" w:hAnsi="Arial" w:cs="Arial"/>
          <w:color w:val="00497B" w:themeColor="text1"/>
          <w:sz w:val="20"/>
          <w:shd w:val="clear" w:color="auto" w:fill="FFFFFF"/>
        </w:rPr>
        <w:t>Een huilende baby thuis? Blaffende hond? Partner die soms ook op de achtergrond te horen is?  In de strijd tegen het coronavirus zijn deze situaties mogelijk en is het goed om dit te weten. Kweek daarom begrip voor elkaars situatie. Doe aan het begin van het gedwongen thuiswerken een korte introductieronde – waar werken mensen, wie zijn er nog meer aanwezig en wat zijn eventuele obstakels waardoor ze soms wat minder goed bereikbaar zijn.</w:t>
      </w:r>
    </w:p>
    <w:p w14:paraId="535BAAC5" w14:textId="77777777" w:rsidR="00C42F22" w:rsidRPr="00C42F22" w:rsidRDefault="00C42F22" w:rsidP="00C42F22">
      <w:pPr>
        <w:pStyle w:val="Lijstalinea"/>
        <w:rPr>
          <w:rFonts w:ascii="Arial" w:hAnsi="Arial" w:cs="Arial"/>
          <w:b/>
          <w:color w:val="00497B" w:themeColor="text1"/>
          <w:sz w:val="20"/>
        </w:rPr>
      </w:pPr>
    </w:p>
    <w:p w14:paraId="7EB32FF0" w14:textId="77777777" w:rsidR="00C42F22" w:rsidRPr="00C42F22" w:rsidRDefault="00C42F22" w:rsidP="00C42F22">
      <w:pPr>
        <w:pStyle w:val="Lijstalinea"/>
        <w:numPr>
          <w:ilvl w:val="0"/>
          <w:numId w:val="18"/>
        </w:numPr>
        <w:spacing w:after="160" w:line="259" w:lineRule="auto"/>
        <w:contextualSpacing/>
        <w:rPr>
          <w:rFonts w:ascii="Arial" w:hAnsi="Arial" w:cs="Arial"/>
          <w:b/>
          <w:color w:val="00497B" w:themeColor="text1"/>
          <w:sz w:val="20"/>
        </w:rPr>
      </w:pPr>
      <w:r w:rsidRPr="00C42F22">
        <w:rPr>
          <w:rFonts w:ascii="Arial" w:hAnsi="Arial" w:cs="Arial"/>
          <w:b/>
          <w:color w:val="00497B" w:themeColor="text1"/>
          <w:sz w:val="20"/>
        </w:rPr>
        <w:t>Connectie van het team</w:t>
      </w:r>
    </w:p>
    <w:p w14:paraId="3B430B5D" w14:textId="77777777" w:rsidR="00C42F22" w:rsidRPr="00C42F22" w:rsidRDefault="00C42F22" w:rsidP="00C42F22">
      <w:pPr>
        <w:ind w:left="360"/>
        <w:rPr>
          <w:rFonts w:ascii="Arial" w:hAnsi="Arial" w:cs="Arial"/>
          <w:color w:val="00497B" w:themeColor="text1"/>
          <w:sz w:val="20"/>
          <w:shd w:val="clear" w:color="auto" w:fill="FFFFFF"/>
        </w:rPr>
      </w:pPr>
      <w:r w:rsidRPr="00C42F22">
        <w:rPr>
          <w:rFonts w:ascii="Arial" w:hAnsi="Arial" w:cs="Arial"/>
          <w:color w:val="00497B" w:themeColor="text1"/>
          <w:sz w:val="20"/>
          <w:shd w:val="clear" w:color="auto" w:fill="FFFFFF"/>
        </w:rPr>
        <w:t xml:space="preserve">Contact met collega’s is een belangrijk element voor betrokkenheid, kennisdeling en een soepele samenwerking. Ook via een digitale weg kan er contact gehouden worden met leidinggevende en collega's. </w:t>
      </w:r>
    </w:p>
    <w:p w14:paraId="1617CE52" w14:textId="4A6C801E" w:rsidR="00C42F22" w:rsidRPr="00C42F22" w:rsidRDefault="00C42F22" w:rsidP="00C42F22">
      <w:pPr>
        <w:ind w:left="360"/>
        <w:rPr>
          <w:rFonts w:ascii="Arial" w:hAnsi="Arial" w:cs="Arial"/>
          <w:color w:val="00497B" w:themeColor="text1"/>
          <w:sz w:val="20"/>
          <w:shd w:val="clear" w:color="auto" w:fill="FFFFFF"/>
        </w:rPr>
      </w:pPr>
      <w:r w:rsidRPr="00C42F22">
        <w:rPr>
          <w:rFonts w:ascii="Arial" w:hAnsi="Arial" w:cs="Arial"/>
          <w:color w:val="00497B" w:themeColor="text1"/>
          <w:sz w:val="20"/>
          <w:shd w:val="clear" w:color="auto" w:fill="FFFFFF"/>
        </w:rPr>
        <w:t xml:space="preserve">Een </w:t>
      </w:r>
      <w:proofErr w:type="spellStart"/>
      <w:r w:rsidRPr="00C42F22">
        <w:rPr>
          <w:rFonts w:ascii="Arial" w:hAnsi="Arial" w:cs="Arial"/>
          <w:color w:val="00497B" w:themeColor="text1"/>
          <w:sz w:val="20"/>
          <w:shd w:val="clear" w:color="auto" w:fill="FFFFFF"/>
        </w:rPr>
        <w:t>groepschat</w:t>
      </w:r>
      <w:proofErr w:type="spellEnd"/>
      <w:r w:rsidRPr="00C42F22">
        <w:rPr>
          <w:rFonts w:ascii="Arial" w:hAnsi="Arial" w:cs="Arial"/>
          <w:color w:val="00497B" w:themeColor="text1"/>
          <w:sz w:val="20"/>
          <w:shd w:val="clear" w:color="auto" w:fill="FFFFFF"/>
        </w:rPr>
        <w:t xml:space="preserve">, (dagelijks) kort telefonisch groepsoverleg om de werkzaamheden voor die dag door te nemen of een online samenwerkingsplaats kan daarbij ingezet worden. </w:t>
      </w:r>
      <w:r w:rsidRPr="00C42F22">
        <w:rPr>
          <w:rFonts w:ascii="Arial" w:hAnsi="Arial" w:cs="Arial"/>
          <w:color w:val="00497B" w:themeColor="text1"/>
          <w:sz w:val="20"/>
          <w:shd w:val="clear" w:color="auto" w:fill="FFFFFF"/>
        </w:rPr>
        <w:br/>
      </w:r>
      <w:r w:rsidRPr="00C42F22">
        <w:rPr>
          <w:rFonts w:ascii="Arial" w:hAnsi="Arial" w:cs="Arial"/>
          <w:color w:val="00497B" w:themeColor="text1"/>
          <w:sz w:val="20"/>
          <w:shd w:val="clear" w:color="auto" w:fill="FFFFFF"/>
        </w:rPr>
        <w:br/>
      </w:r>
      <w:r w:rsidR="00987903">
        <w:rPr>
          <w:rFonts w:ascii="Arial" w:hAnsi="Arial" w:cs="Arial"/>
          <w:color w:val="00497B" w:themeColor="text1"/>
          <w:sz w:val="20"/>
          <w:shd w:val="clear" w:color="auto" w:fill="FFFFFF"/>
        </w:rPr>
        <w:t xml:space="preserve">Onze connectiesoftware: </w:t>
      </w:r>
      <w:r w:rsidRPr="00C42F22">
        <w:rPr>
          <w:rFonts w:ascii="Arial" w:hAnsi="Arial" w:cs="Arial"/>
          <w:color w:val="00497B" w:themeColor="text1"/>
          <w:sz w:val="20"/>
          <w:shd w:val="clear" w:color="auto" w:fill="FFFFFF"/>
        </w:rPr>
        <w:t>[aanvullen met mogelijke connectiesoftware]</w:t>
      </w:r>
      <w:r w:rsidRPr="00C42F22">
        <w:rPr>
          <w:rFonts w:ascii="Arial" w:hAnsi="Arial" w:cs="Arial"/>
          <w:color w:val="00497B" w:themeColor="text1"/>
          <w:sz w:val="20"/>
          <w:shd w:val="clear" w:color="auto" w:fill="FFFFFF"/>
        </w:rPr>
        <w:br/>
      </w:r>
    </w:p>
    <w:p w14:paraId="2A52E9F8" w14:textId="77777777" w:rsidR="00C42F22" w:rsidRPr="00C42F22" w:rsidRDefault="00C42F22" w:rsidP="00C42F22">
      <w:pPr>
        <w:pStyle w:val="Lijstalinea"/>
        <w:numPr>
          <w:ilvl w:val="0"/>
          <w:numId w:val="18"/>
        </w:numPr>
        <w:spacing w:after="160" w:line="259" w:lineRule="auto"/>
        <w:contextualSpacing/>
        <w:rPr>
          <w:rFonts w:ascii="Arial" w:hAnsi="Arial" w:cs="Arial"/>
          <w:b/>
          <w:color w:val="00497B" w:themeColor="text1"/>
          <w:sz w:val="20"/>
        </w:rPr>
      </w:pPr>
      <w:r w:rsidRPr="00C42F22">
        <w:rPr>
          <w:rFonts w:ascii="Arial" w:hAnsi="Arial" w:cs="Arial"/>
          <w:b/>
          <w:color w:val="00497B" w:themeColor="text1"/>
          <w:sz w:val="20"/>
        </w:rPr>
        <w:t>Kennisdeling nieuwe vaardigheden</w:t>
      </w:r>
    </w:p>
    <w:p w14:paraId="49E6A230" w14:textId="563B6444" w:rsidR="00C42F22" w:rsidRPr="00C42F22" w:rsidRDefault="00C42F22" w:rsidP="00C42F22">
      <w:pPr>
        <w:ind w:left="360"/>
        <w:rPr>
          <w:rFonts w:ascii="Arial" w:hAnsi="Arial" w:cs="Arial"/>
          <w:color w:val="00497B" w:themeColor="text1"/>
          <w:sz w:val="20"/>
        </w:rPr>
      </w:pPr>
      <w:r w:rsidRPr="00C42F22">
        <w:rPr>
          <w:rFonts w:ascii="Arial" w:hAnsi="Arial" w:cs="Arial"/>
          <w:color w:val="00497B" w:themeColor="text1"/>
          <w:sz w:val="20"/>
        </w:rPr>
        <w:t>Vraag aan je medewerkers of ze ergens tegenaan lopen door thuiswerk: zijn medewerkers nog niet vertrouwd met bepaalde digitale middelen?  Voorzie ze van de nodige informatie of organiseer een online training.</w:t>
      </w:r>
      <w:r w:rsidRPr="00C42F22">
        <w:rPr>
          <w:rFonts w:ascii="Arial" w:hAnsi="Arial" w:cs="Arial"/>
          <w:color w:val="00497B" w:themeColor="text1"/>
          <w:sz w:val="20"/>
        </w:rPr>
        <w:br/>
      </w:r>
      <w:r w:rsidRPr="00C42F22">
        <w:rPr>
          <w:rFonts w:ascii="Arial" w:hAnsi="Arial" w:cs="Arial"/>
          <w:color w:val="00497B" w:themeColor="text1"/>
          <w:sz w:val="20"/>
        </w:rPr>
        <w:br/>
        <w:t>Meer informatie over de digitale middelen vinden jullie hier: []</w:t>
      </w:r>
      <w:r w:rsidRPr="00C42F22">
        <w:rPr>
          <w:rFonts w:ascii="Arial" w:hAnsi="Arial" w:cs="Arial"/>
          <w:color w:val="00497B" w:themeColor="text1"/>
          <w:sz w:val="20"/>
        </w:rPr>
        <w:br/>
      </w:r>
    </w:p>
    <w:p w14:paraId="2FE8F623" w14:textId="77777777" w:rsidR="00C42F22" w:rsidRPr="00C42F22" w:rsidRDefault="00C42F22" w:rsidP="00C42F22">
      <w:pPr>
        <w:pStyle w:val="Lijstalinea"/>
        <w:numPr>
          <w:ilvl w:val="0"/>
          <w:numId w:val="18"/>
        </w:numPr>
        <w:spacing w:after="160" w:line="259" w:lineRule="auto"/>
        <w:contextualSpacing/>
        <w:rPr>
          <w:rFonts w:ascii="Arial" w:hAnsi="Arial" w:cs="Arial"/>
          <w:b/>
          <w:color w:val="00497B" w:themeColor="text1"/>
          <w:sz w:val="20"/>
        </w:rPr>
      </w:pPr>
      <w:r w:rsidRPr="00C42F22">
        <w:rPr>
          <w:rFonts w:ascii="Arial" w:hAnsi="Arial" w:cs="Arial"/>
          <w:b/>
          <w:color w:val="00497B" w:themeColor="text1"/>
          <w:sz w:val="20"/>
        </w:rPr>
        <w:t xml:space="preserve">Beschikbaarheid en bereikbaarheid </w:t>
      </w:r>
    </w:p>
    <w:p w14:paraId="1737695F" w14:textId="77777777" w:rsidR="00C42F22" w:rsidRPr="00C42F22" w:rsidRDefault="00C42F22" w:rsidP="00C42F22">
      <w:pPr>
        <w:ind w:left="360"/>
        <w:rPr>
          <w:rFonts w:ascii="Arial" w:hAnsi="Arial" w:cs="Arial"/>
          <w:color w:val="00497B" w:themeColor="text1"/>
          <w:sz w:val="20"/>
        </w:rPr>
      </w:pPr>
      <w:r w:rsidRPr="00C42F22">
        <w:rPr>
          <w:rFonts w:ascii="Arial" w:hAnsi="Arial" w:cs="Arial"/>
          <w:color w:val="00497B" w:themeColor="text1"/>
          <w:sz w:val="20"/>
        </w:rPr>
        <w:t xml:space="preserve">We zijn er nog steeds voor elkaar en voor onze klanten. Stel je verwachtingen hieromtrent duidelijk met je team. </w:t>
      </w:r>
      <w:r w:rsidRPr="00C42F22">
        <w:rPr>
          <w:rFonts w:ascii="Arial" w:hAnsi="Arial" w:cs="Arial"/>
          <w:color w:val="00497B" w:themeColor="text1"/>
          <w:sz w:val="20"/>
        </w:rPr>
        <w:br/>
      </w:r>
      <w:r w:rsidRPr="00C42F22">
        <w:rPr>
          <w:rFonts w:ascii="Arial" w:hAnsi="Arial" w:cs="Arial"/>
          <w:color w:val="00497B" w:themeColor="text1"/>
          <w:sz w:val="20"/>
        </w:rPr>
        <w:br/>
        <w:t xml:space="preserve">Wie is wanneer aan de slag en op welke locatie? Zet dit in een duidelijk overzicht zodat dit transparant is voor je ganse team; of geef elkaar toegang tot je kalender en maak hier afspraken over. </w:t>
      </w:r>
    </w:p>
    <w:p w14:paraId="43D20E05" w14:textId="77777777" w:rsidR="00C42F22" w:rsidRPr="00C42F22" w:rsidRDefault="00C42F22" w:rsidP="00C42F22">
      <w:pPr>
        <w:ind w:left="360"/>
        <w:rPr>
          <w:rFonts w:ascii="Arial" w:hAnsi="Arial" w:cs="Arial"/>
          <w:color w:val="00497B" w:themeColor="text1"/>
          <w:sz w:val="20"/>
        </w:rPr>
      </w:pPr>
      <w:r w:rsidRPr="00C42F22">
        <w:rPr>
          <w:rFonts w:ascii="Arial" w:hAnsi="Arial" w:cs="Arial"/>
          <w:color w:val="00497B" w:themeColor="text1"/>
          <w:sz w:val="20"/>
        </w:rPr>
        <w:t>Wanneer en hoe zijn we bereikbaar voor elkaar?</w:t>
      </w:r>
    </w:p>
    <w:p w14:paraId="0DD79518" w14:textId="77777777" w:rsidR="00987903" w:rsidRDefault="00C42F22" w:rsidP="00C42F22">
      <w:pPr>
        <w:ind w:left="360"/>
        <w:rPr>
          <w:rFonts w:ascii="Arial" w:hAnsi="Arial" w:cs="Arial"/>
          <w:color w:val="00497B" w:themeColor="text1"/>
          <w:sz w:val="20"/>
        </w:rPr>
      </w:pPr>
      <w:r w:rsidRPr="00C42F22">
        <w:rPr>
          <w:rFonts w:ascii="Arial" w:hAnsi="Arial" w:cs="Arial"/>
          <w:color w:val="00497B" w:themeColor="text1"/>
          <w:sz w:val="20"/>
        </w:rPr>
        <w:t>Welke bereikbaarheid verwachten onze klanten van ons? Hoe komen we hier aan tegemoet?</w:t>
      </w:r>
    </w:p>
    <w:p w14:paraId="6C70AB9B" w14:textId="3F7BDCEF" w:rsidR="00C42F22" w:rsidRPr="00C42F22" w:rsidRDefault="00C42F22" w:rsidP="00C42F22">
      <w:pPr>
        <w:ind w:left="360"/>
        <w:rPr>
          <w:rFonts w:ascii="Arial" w:hAnsi="Arial" w:cs="Arial"/>
          <w:color w:val="00497B" w:themeColor="text1"/>
          <w:sz w:val="20"/>
        </w:rPr>
      </w:pPr>
      <w:r w:rsidRPr="00C42F22">
        <w:rPr>
          <w:rFonts w:ascii="Arial" w:hAnsi="Arial" w:cs="Arial"/>
          <w:color w:val="00497B" w:themeColor="text1"/>
          <w:sz w:val="20"/>
        </w:rPr>
        <w:br/>
      </w:r>
    </w:p>
    <w:p w14:paraId="397458B0" w14:textId="77777777" w:rsidR="00C42F22" w:rsidRPr="00C42F22" w:rsidRDefault="00C42F22" w:rsidP="00C42F22">
      <w:pPr>
        <w:pStyle w:val="Lijstalinea"/>
        <w:numPr>
          <w:ilvl w:val="0"/>
          <w:numId w:val="18"/>
        </w:numPr>
        <w:spacing w:after="160" w:line="259" w:lineRule="auto"/>
        <w:contextualSpacing/>
        <w:rPr>
          <w:rFonts w:ascii="Arial" w:hAnsi="Arial" w:cs="Arial"/>
          <w:b/>
          <w:color w:val="00497B" w:themeColor="text1"/>
          <w:sz w:val="20"/>
        </w:rPr>
      </w:pPr>
      <w:r w:rsidRPr="00C42F22">
        <w:rPr>
          <w:rFonts w:ascii="Arial" w:hAnsi="Arial" w:cs="Arial"/>
          <w:b/>
          <w:color w:val="00497B" w:themeColor="text1"/>
          <w:sz w:val="20"/>
        </w:rPr>
        <w:lastRenderedPageBreak/>
        <w:t>Verantwoordelijkheid geven en vertrouwen – manage de output</w:t>
      </w:r>
    </w:p>
    <w:p w14:paraId="3F7B29AF" w14:textId="77777777" w:rsidR="00C42F22" w:rsidRPr="00C42F22" w:rsidRDefault="00C42F22" w:rsidP="00C42F22">
      <w:pPr>
        <w:pStyle w:val="Lijstalinea"/>
        <w:ind w:left="504"/>
        <w:rPr>
          <w:rFonts w:ascii="Arial" w:hAnsi="Arial" w:cs="Arial"/>
          <w:color w:val="00497B" w:themeColor="text1"/>
          <w:sz w:val="20"/>
        </w:rPr>
      </w:pPr>
    </w:p>
    <w:p w14:paraId="72FAFEEE" w14:textId="77777777" w:rsidR="00C42F22" w:rsidRPr="00C42F22" w:rsidRDefault="00C42F22" w:rsidP="00C42F22">
      <w:pPr>
        <w:pStyle w:val="Lijstalinea"/>
        <w:ind w:left="284"/>
        <w:rPr>
          <w:rFonts w:ascii="Arial" w:hAnsi="Arial" w:cs="Arial"/>
          <w:color w:val="00497B" w:themeColor="text1"/>
          <w:sz w:val="20"/>
        </w:rPr>
      </w:pPr>
      <w:r w:rsidRPr="00C42F22">
        <w:rPr>
          <w:rFonts w:ascii="Arial" w:hAnsi="Arial" w:cs="Arial"/>
          <w:color w:val="00497B" w:themeColor="text1"/>
          <w:sz w:val="20"/>
        </w:rPr>
        <w:t xml:space="preserve">Om verantwoordelijkheid te kunnen nemen is er vertrouwen nodig, maar medewerkers moeten ook precies weten wat er van hen wordt verwacht. Thuiswerken verandert op zich niets aan doelstellingen of deadlines. </w:t>
      </w:r>
    </w:p>
    <w:p w14:paraId="2212E0EE" w14:textId="77777777" w:rsidR="00C42F22" w:rsidRPr="00C42F22" w:rsidRDefault="00C42F22" w:rsidP="00C42F22">
      <w:pPr>
        <w:ind w:left="284"/>
        <w:rPr>
          <w:rFonts w:ascii="Arial" w:hAnsi="Arial" w:cs="Arial"/>
          <w:color w:val="00497B" w:themeColor="text1"/>
          <w:sz w:val="20"/>
        </w:rPr>
      </w:pPr>
      <w:r w:rsidRPr="00C42F22">
        <w:rPr>
          <w:rFonts w:ascii="Arial" w:hAnsi="Arial" w:cs="Arial"/>
          <w:color w:val="00497B" w:themeColor="text1"/>
          <w:sz w:val="20"/>
        </w:rPr>
        <w:t>Welk werk wordt verwacht van je medewerkers? Maak hierover afspraken met het team en met iedere individuele medewerker. Ook hoe deze worden opgevolgd.</w:t>
      </w:r>
    </w:p>
    <w:p w14:paraId="494BD6AA" w14:textId="77777777" w:rsidR="00C42F22" w:rsidRPr="00C42F22" w:rsidRDefault="00C42F22" w:rsidP="00C42F22">
      <w:pPr>
        <w:ind w:left="360"/>
        <w:rPr>
          <w:rFonts w:ascii="Arial" w:hAnsi="Arial" w:cs="Arial"/>
          <w:color w:val="00497B" w:themeColor="text1"/>
          <w:sz w:val="20"/>
        </w:rPr>
      </w:pPr>
    </w:p>
    <w:p w14:paraId="7D77072E" w14:textId="77777777" w:rsidR="00C42F22" w:rsidRPr="00C42F22" w:rsidRDefault="00C42F22" w:rsidP="00C42F22">
      <w:pPr>
        <w:pStyle w:val="Lijstalinea"/>
        <w:numPr>
          <w:ilvl w:val="0"/>
          <w:numId w:val="18"/>
        </w:numPr>
        <w:spacing w:after="160" w:line="259" w:lineRule="auto"/>
        <w:contextualSpacing/>
        <w:rPr>
          <w:rFonts w:ascii="Arial" w:hAnsi="Arial" w:cs="Arial"/>
          <w:b/>
          <w:color w:val="00497B" w:themeColor="text1"/>
          <w:sz w:val="20"/>
        </w:rPr>
      </w:pPr>
      <w:r w:rsidRPr="00C42F22">
        <w:rPr>
          <w:rFonts w:ascii="Arial" w:hAnsi="Arial" w:cs="Arial"/>
          <w:b/>
          <w:color w:val="00497B" w:themeColor="text1"/>
          <w:sz w:val="20"/>
        </w:rPr>
        <w:t>Persoonlijk contact en feedback</w:t>
      </w:r>
    </w:p>
    <w:p w14:paraId="5A5B5E3B" w14:textId="77777777" w:rsidR="00C42F22" w:rsidRPr="00C42F22" w:rsidRDefault="00C42F22" w:rsidP="00C42F22">
      <w:pPr>
        <w:ind w:left="360"/>
        <w:rPr>
          <w:rFonts w:ascii="Arial" w:hAnsi="Arial" w:cs="Arial"/>
          <w:color w:val="00497B" w:themeColor="text1"/>
          <w:sz w:val="20"/>
          <w:shd w:val="clear" w:color="auto" w:fill="FFFFFF"/>
        </w:rPr>
      </w:pPr>
      <w:r w:rsidRPr="00C42F22">
        <w:rPr>
          <w:rFonts w:ascii="Arial" w:hAnsi="Arial" w:cs="Arial"/>
          <w:color w:val="00497B" w:themeColor="text1"/>
          <w:sz w:val="20"/>
          <w:shd w:val="clear" w:color="auto" w:fill="FFFFFF"/>
        </w:rPr>
        <w:br/>
        <w:t>Wees je bewust van het effect van feedback, maar ook van het níét geven van feedback.</w:t>
      </w:r>
    </w:p>
    <w:p w14:paraId="7E3AD446" w14:textId="77777777" w:rsidR="00C42F22" w:rsidRPr="00C42F22" w:rsidRDefault="00C42F22" w:rsidP="00C42F22">
      <w:pPr>
        <w:ind w:left="360"/>
        <w:rPr>
          <w:rFonts w:ascii="Arial" w:hAnsi="Arial" w:cs="Arial"/>
          <w:color w:val="00497B" w:themeColor="text1"/>
          <w:sz w:val="20"/>
          <w:shd w:val="clear" w:color="auto" w:fill="FFFFFF"/>
        </w:rPr>
      </w:pPr>
      <w:r w:rsidRPr="00C42F22">
        <w:rPr>
          <w:rFonts w:ascii="Arial" w:hAnsi="Arial" w:cs="Arial"/>
          <w:color w:val="00497B" w:themeColor="text1"/>
          <w:sz w:val="20"/>
          <w:shd w:val="clear" w:color="auto" w:fill="FFFFFF"/>
        </w:rPr>
        <w:t xml:space="preserve">Face-2-face verloopt dat misschien iets natuurlijker. Maar ook, in tijden waarin we met z’n alleen meer aan telewerk zullen doen, is dit een belangrijk onderdeel van jouw job als leidinggevende.  </w:t>
      </w:r>
    </w:p>
    <w:p w14:paraId="31EE6F47" w14:textId="77777777" w:rsidR="00C42F22" w:rsidRPr="00C42F22" w:rsidRDefault="00C42F22" w:rsidP="00C42F22">
      <w:pPr>
        <w:ind w:left="360"/>
        <w:rPr>
          <w:rFonts w:ascii="Arial" w:hAnsi="Arial" w:cs="Arial"/>
          <w:color w:val="00497B" w:themeColor="text1"/>
          <w:sz w:val="20"/>
          <w:shd w:val="clear" w:color="auto" w:fill="FFFFFF"/>
        </w:rPr>
      </w:pPr>
      <w:r w:rsidRPr="00C42F22">
        <w:rPr>
          <w:rFonts w:ascii="Arial" w:hAnsi="Arial" w:cs="Arial"/>
          <w:color w:val="00497B" w:themeColor="text1"/>
          <w:sz w:val="20"/>
          <w:shd w:val="clear" w:color="auto" w:fill="FFFFFF"/>
        </w:rPr>
        <w:t>Zowel op zakelijk vlak als op persoonlijk vlak. Via een video-conference vragen hoe het gaat en inhoudelijke zaken afstemmen, korte inhoudelijke feedback per e-mail, …</w:t>
      </w:r>
    </w:p>
    <w:p w14:paraId="232FB55C" w14:textId="77777777" w:rsidR="00C42F22" w:rsidRPr="00C42F22" w:rsidRDefault="00C42F22" w:rsidP="00C42F22">
      <w:pPr>
        <w:rPr>
          <w:rFonts w:ascii="Arial" w:hAnsi="Arial" w:cs="Arial"/>
          <w:b/>
          <w:color w:val="00497B" w:themeColor="text1"/>
        </w:rPr>
      </w:pPr>
    </w:p>
    <w:p w14:paraId="3E1ED508" w14:textId="08FBF64C" w:rsidR="00C42F22" w:rsidRPr="00C42F22" w:rsidRDefault="00C42F22" w:rsidP="00C42F22">
      <w:pPr>
        <w:pStyle w:val="InhoudTitel"/>
        <w:rPr>
          <w:rFonts w:ascii="Arial Rounded MT Bold" w:hAnsi="Arial Rounded MT Bold"/>
          <w:color w:val="398CCB" w:themeColor="text2"/>
          <w:sz w:val="22"/>
          <w:szCs w:val="40"/>
        </w:rPr>
      </w:pPr>
      <w:r>
        <w:rPr>
          <w:rFonts w:ascii="Arial Rounded MT Bold" w:hAnsi="Arial Rounded MT Bold"/>
          <w:color w:val="398CCB" w:themeColor="text2"/>
          <w:sz w:val="22"/>
          <w:szCs w:val="40"/>
        </w:rPr>
        <w:t xml:space="preserve"> V</w:t>
      </w:r>
      <w:r w:rsidRPr="00C42F22">
        <w:rPr>
          <w:rFonts w:ascii="Arial Rounded MT Bold" w:hAnsi="Arial Rounded MT Bold"/>
          <w:color w:val="398CCB" w:themeColor="text2"/>
          <w:sz w:val="22"/>
          <w:szCs w:val="40"/>
        </w:rPr>
        <w:t>oor medewerkers</w:t>
      </w:r>
    </w:p>
    <w:p w14:paraId="3FDF7683" w14:textId="77777777" w:rsidR="00C42F22" w:rsidRPr="00C42F22" w:rsidRDefault="00C42F22" w:rsidP="00C42F22">
      <w:pPr>
        <w:rPr>
          <w:rFonts w:ascii="Arial" w:hAnsi="Arial" w:cs="Arial"/>
          <w:color w:val="00497B" w:themeColor="text1"/>
          <w:shd w:val="clear" w:color="auto" w:fill="FFFFFF"/>
        </w:rPr>
      </w:pPr>
    </w:p>
    <w:p w14:paraId="7AD25AED" w14:textId="7E688C86" w:rsidR="00C42F22" w:rsidRPr="00C42F22" w:rsidRDefault="00C42F22" w:rsidP="00C42F22">
      <w:pPr>
        <w:rPr>
          <w:rFonts w:ascii="Arial" w:hAnsi="Arial" w:cs="Arial"/>
          <w:color w:val="00497B" w:themeColor="text1"/>
          <w:sz w:val="20"/>
          <w:shd w:val="clear" w:color="auto" w:fill="FFFFFF"/>
        </w:rPr>
      </w:pPr>
      <w:r w:rsidRPr="00C42F22">
        <w:rPr>
          <w:rFonts w:ascii="Arial" w:hAnsi="Arial" w:cs="Arial"/>
          <w:color w:val="00497B" w:themeColor="text1"/>
          <w:sz w:val="20"/>
          <w:shd w:val="clear" w:color="auto" w:fill="FFFFFF"/>
        </w:rPr>
        <w:t xml:space="preserve">De strijd tegen het Coronavirus treft ons allemaal. </w:t>
      </w:r>
      <w:r>
        <w:rPr>
          <w:rFonts w:ascii="Arial" w:hAnsi="Arial" w:cs="Arial"/>
          <w:color w:val="00497B" w:themeColor="text1"/>
          <w:sz w:val="20"/>
          <w:shd w:val="clear" w:color="auto" w:fill="FFFFFF"/>
        </w:rPr>
        <w:t>We nemen</w:t>
      </w:r>
      <w:r w:rsidRPr="00C42F22">
        <w:rPr>
          <w:rFonts w:ascii="Arial" w:hAnsi="Arial" w:cs="Arial"/>
          <w:color w:val="00497B" w:themeColor="text1"/>
          <w:sz w:val="20"/>
          <w:shd w:val="clear" w:color="auto" w:fill="FFFFFF"/>
        </w:rPr>
        <w:t xml:space="preserve"> hier uiteraard ook onze verantwoordelijkheid in op en bieden we bv. thuiswerk aan.</w:t>
      </w:r>
    </w:p>
    <w:p w14:paraId="72F7200B" w14:textId="77777777" w:rsidR="00C42F22" w:rsidRPr="00C42F22" w:rsidRDefault="00C42F22" w:rsidP="00C42F22">
      <w:pPr>
        <w:rPr>
          <w:rFonts w:ascii="Arial" w:hAnsi="Arial" w:cs="Arial"/>
          <w:color w:val="00497B" w:themeColor="text1"/>
          <w:sz w:val="20"/>
          <w:shd w:val="clear" w:color="auto" w:fill="FFFFFF"/>
        </w:rPr>
      </w:pPr>
      <w:r w:rsidRPr="00C42F22">
        <w:rPr>
          <w:rFonts w:ascii="Arial" w:hAnsi="Arial" w:cs="Arial"/>
          <w:color w:val="00497B" w:themeColor="text1"/>
          <w:sz w:val="20"/>
          <w:shd w:val="clear" w:color="auto" w:fill="FFFFFF"/>
        </w:rPr>
        <w:t>Ook bij thuiswerk, willen wij er blijven zijn voor onze klanten en willen we ervoor zorgen dat de samenwerking onder collega’s vlot blijft verlopen. Daarom stellen wij een aantal spelregels voorop waar jullie leidinggevende met jullie verder over aan de slag gaat.</w:t>
      </w:r>
    </w:p>
    <w:p w14:paraId="0D954035" w14:textId="77777777" w:rsidR="00C42F22" w:rsidRPr="00C42F22" w:rsidRDefault="00C42F22" w:rsidP="00C42F22">
      <w:pPr>
        <w:rPr>
          <w:rFonts w:ascii="Arial" w:hAnsi="Arial" w:cs="Arial"/>
          <w:b/>
          <w:color w:val="00497B" w:themeColor="text1"/>
          <w:sz w:val="20"/>
        </w:rPr>
      </w:pPr>
    </w:p>
    <w:p w14:paraId="31CCEE9F" w14:textId="77777777" w:rsidR="00C42F22" w:rsidRPr="00C42F22" w:rsidRDefault="00C42F22" w:rsidP="00C42F22">
      <w:pPr>
        <w:pStyle w:val="Lijstalinea"/>
        <w:numPr>
          <w:ilvl w:val="0"/>
          <w:numId w:val="19"/>
        </w:numPr>
        <w:spacing w:after="160" w:line="259" w:lineRule="auto"/>
        <w:contextualSpacing/>
        <w:rPr>
          <w:rFonts w:ascii="Arial" w:hAnsi="Arial" w:cs="Arial"/>
          <w:b/>
          <w:color w:val="00497B" w:themeColor="text1"/>
          <w:sz w:val="20"/>
        </w:rPr>
      </w:pPr>
      <w:r w:rsidRPr="00C42F22">
        <w:rPr>
          <w:rFonts w:ascii="Arial" w:hAnsi="Arial" w:cs="Arial"/>
          <w:b/>
          <w:color w:val="00497B" w:themeColor="text1"/>
          <w:sz w:val="20"/>
        </w:rPr>
        <w:t>Heb begrip voor elkaars situatie</w:t>
      </w:r>
    </w:p>
    <w:p w14:paraId="1DEB1A89" w14:textId="77777777" w:rsidR="00C42F22" w:rsidRPr="00C42F22" w:rsidRDefault="00C42F22" w:rsidP="00C42F22">
      <w:pPr>
        <w:pStyle w:val="Lijstalinea"/>
        <w:rPr>
          <w:rFonts w:ascii="Arial" w:hAnsi="Arial" w:cs="Arial"/>
          <w:b/>
          <w:color w:val="00497B" w:themeColor="text1"/>
          <w:sz w:val="20"/>
        </w:rPr>
      </w:pPr>
    </w:p>
    <w:p w14:paraId="5F65CC44" w14:textId="77777777" w:rsidR="00C42F22" w:rsidRPr="00C42F22" w:rsidRDefault="00C42F22" w:rsidP="00C42F22">
      <w:pPr>
        <w:ind w:left="360"/>
        <w:rPr>
          <w:rFonts w:ascii="Arial" w:hAnsi="Arial" w:cs="Arial"/>
          <w:color w:val="00497B" w:themeColor="text1"/>
          <w:sz w:val="20"/>
          <w:shd w:val="clear" w:color="auto" w:fill="FFFFFF"/>
        </w:rPr>
      </w:pPr>
      <w:r w:rsidRPr="00C42F22">
        <w:rPr>
          <w:rFonts w:ascii="Arial" w:hAnsi="Arial" w:cs="Arial"/>
          <w:color w:val="00497B" w:themeColor="text1"/>
          <w:sz w:val="20"/>
          <w:shd w:val="clear" w:color="auto" w:fill="FFFFFF"/>
        </w:rPr>
        <w:t xml:space="preserve">Een huilende baby thuis? Blaffende hond? Partner die soms ook op de achtergrond te horen is?  In de strijd tegen het coronavirus zijn deze situaties mogelijk en is het goed om dit te weten. Heb begrip voor elkaars situatie. </w:t>
      </w:r>
    </w:p>
    <w:p w14:paraId="5F5A2604" w14:textId="77777777" w:rsidR="00C42F22" w:rsidRPr="00C42F22" w:rsidRDefault="00C42F22" w:rsidP="00C42F22">
      <w:pPr>
        <w:pStyle w:val="Lijstalinea"/>
        <w:rPr>
          <w:rFonts w:ascii="Arial" w:hAnsi="Arial" w:cs="Arial"/>
          <w:b/>
          <w:color w:val="00497B" w:themeColor="text1"/>
          <w:sz w:val="20"/>
        </w:rPr>
      </w:pPr>
    </w:p>
    <w:p w14:paraId="20715513" w14:textId="77777777" w:rsidR="00C42F22" w:rsidRPr="00C42F22" w:rsidRDefault="00C42F22" w:rsidP="00C42F22">
      <w:pPr>
        <w:pStyle w:val="Lijstalinea"/>
        <w:numPr>
          <w:ilvl w:val="0"/>
          <w:numId w:val="19"/>
        </w:numPr>
        <w:spacing w:after="160" w:line="259" w:lineRule="auto"/>
        <w:contextualSpacing/>
        <w:rPr>
          <w:rFonts w:ascii="Arial" w:hAnsi="Arial" w:cs="Arial"/>
          <w:b/>
          <w:color w:val="00497B" w:themeColor="text1"/>
          <w:sz w:val="20"/>
        </w:rPr>
      </w:pPr>
      <w:r w:rsidRPr="00C42F22">
        <w:rPr>
          <w:rFonts w:ascii="Arial" w:hAnsi="Arial" w:cs="Arial"/>
          <w:b/>
          <w:color w:val="00497B" w:themeColor="text1"/>
          <w:sz w:val="20"/>
        </w:rPr>
        <w:t>Connectie van het team</w:t>
      </w:r>
    </w:p>
    <w:p w14:paraId="36D989C7" w14:textId="77777777" w:rsidR="00C42F22" w:rsidRPr="00C42F22" w:rsidRDefault="00C42F22" w:rsidP="00C42F22">
      <w:pPr>
        <w:ind w:left="360"/>
        <w:rPr>
          <w:rFonts w:ascii="Arial" w:hAnsi="Arial" w:cs="Arial"/>
          <w:color w:val="00497B" w:themeColor="text1"/>
          <w:sz w:val="20"/>
          <w:shd w:val="clear" w:color="auto" w:fill="FFFFFF"/>
        </w:rPr>
      </w:pPr>
      <w:r w:rsidRPr="00C42F22">
        <w:rPr>
          <w:rFonts w:ascii="Arial" w:hAnsi="Arial" w:cs="Arial"/>
          <w:color w:val="00497B" w:themeColor="text1"/>
          <w:sz w:val="20"/>
          <w:shd w:val="clear" w:color="auto" w:fill="FFFFFF"/>
        </w:rPr>
        <w:t xml:space="preserve">Contact met collega’s is een belangrijk element voor betrokkenheid, kennisdeling en een soepele samenwerking. Ook via een digitale weg kan er contact gehouden worden met leidinggevende en collega's. </w:t>
      </w:r>
    </w:p>
    <w:p w14:paraId="528762E5" w14:textId="227F6C26" w:rsidR="00C42F22" w:rsidRPr="00C42F22" w:rsidRDefault="00C42F22" w:rsidP="00C42F22">
      <w:pPr>
        <w:ind w:left="360"/>
        <w:rPr>
          <w:rFonts w:ascii="Arial" w:hAnsi="Arial" w:cs="Arial"/>
          <w:color w:val="00497B" w:themeColor="text1"/>
          <w:sz w:val="20"/>
          <w:shd w:val="clear" w:color="auto" w:fill="FFFFFF"/>
        </w:rPr>
      </w:pPr>
      <w:r w:rsidRPr="00C42F22">
        <w:rPr>
          <w:rFonts w:ascii="Arial" w:hAnsi="Arial" w:cs="Arial"/>
          <w:color w:val="00497B" w:themeColor="text1"/>
          <w:sz w:val="20"/>
          <w:shd w:val="clear" w:color="auto" w:fill="FFFFFF"/>
        </w:rPr>
        <w:t xml:space="preserve">Een </w:t>
      </w:r>
      <w:proofErr w:type="spellStart"/>
      <w:r w:rsidRPr="00C42F22">
        <w:rPr>
          <w:rFonts w:ascii="Arial" w:hAnsi="Arial" w:cs="Arial"/>
          <w:color w:val="00497B" w:themeColor="text1"/>
          <w:sz w:val="20"/>
          <w:shd w:val="clear" w:color="auto" w:fill="FFFFFF"/>
        </w:rPr>
        <w:t>groepschat</w:t>
      </w:r>
      <w:proofErr w:type="spellEnd"/>
      <w:r w:rsidRPr="00C42F22">
        <w:rPr>
          <w:rFonts w:ascii="Arial" w:hAnsi="Arial" w:cs="Arial"/>
          <w:color w:val="00497B" w:themeColor="text1"/>
          <w:sz w:val="20"/>
          <w:shd w:val="clear" w:color="auto" w:fill="FFFFFF"/>
        </w:rPr>
        <w:t xml:space="preserve">, (dagelijks) kort telefonisch groepsoverleg om de werkzaamheden voor die dag door te nemen of een online samenwerkingsplaats kan daarbij ingezet worden. </w:t>
      </w:r>
      <w:r w:rsidRPr="00C42F22">
        <w:rPr>
          <w:rFonts w:ascii="Arial" w:hAnsi="Arial" w:cs="Arial"/>
          <w:color w:val="00497B" w:themeColor="text1"/>
          <w:sz w:val="20"/>
          <w:shd w:val="clear" w:color="auto" w:fill="FFFFFF"/>
        </w:rPr>
        <w:br/>
      </w:r>
      <w:r w:rsidRPr="00C42F22">
        <w:rPr>
          <w:rFonts w:ascii="Arial" w:hAnsi="Arial" w:cs="Arial"/>
          <w:color w:val="00497B" w:themeColor="text1"/>
          <w:sz w:val="20"/>
          <w:shd w:val="clear" w:color="auto" w:fill="FFFFFF"/>
        </w:rPr>
        <w:br/>
      </w:r>
      <w:r>
        <w:rPr>
          <w:rFonts w:ascii="Arial" w:hAnsi="Arial" w:cs="Arial"/>
          <w:color w:val="00497B" w:themeColor="text1"/>
          <w:sz w:val="20"/>
          <w:shd w:val="clear" w:color="auto" w:fill="FFFFFF"/>
        </w:rPr>
        <w:t xml:space="preserve">Onze connectiesoftware: </w:t>
      </w:r>
      <w:r w:rsidR="00987903">
        <w:rPr>
          <w:rFonts w:ascii="Arial" w:hAnsi="Arial" w:cs="Arial"/>
          <w:color w:val="00497B" w:themeColor="text1"/>
          <w:sz w:val="20"/>
          <w:shd w:val="clear" w:color="auto" w:fill="FFFFFF"/>
        </w:rPr>
        <w:t>[</w:t>
      </w:r>
      <w:r w:rsidRPr="00C42F22">
        <w:rPr>
          <w:rFonts w:ascii="Arial" w:hAnsi="Arial" w:cs="Arial"/>
          <w:color w:val="00497B" w:themeColor="text1"/>
          <w:sz w:val="20"/>
          <w:shd w:val="clear" w:color="auto" w:fill="FFFFFF"/>
        </w:rPr>
        <w:t>aanvullen met mogelijke connectiesoftware]</w:t>
      </w:r>
      <w:r w:rsidRPr="00C42F22">
        <w:rPr>
          <w:rFonts w:ascii="Arial" w:hAnsi="Arial" w:cs="Arial"/>
          <w:color w:val="00497B" w:themeColor="text1"/>
          <w:sz w:val="20"/>
          <w:shd w:val="clear" w:color="auto" w:fill="FFFFFF"/>
        </w:rPr>
        <w:br/>
      </w:r>
    </w:p>
    <w:p w14:paraId="2EE9CF99" w14:textId="77777777" w:rsidR="00C42F22" w:rsidRPr="00C42F22" w:rsidRDefault="00C42F22" w:rsidP="00C42F22">
      <w:pPr>
        <w:pStyle w:val="Lijstalinea"/>
        <w:numPr>
          <w:ilvl w:val="0"/>
          <w:numId w:val="19"/>
        </w:numPr>
        <w:spacing w:after="160" w:line="259" w:lineRule="auto"/>
        <w:contextualSpacing/>
        <w:rPr>
          <w:rFonts w:ascii="Arial" w:hAnsi="Arial" w:cs="Arial"/>
          <w:b/>
          <w:color w:val="00497B" w:themeColor="text1"/>
          <w:sz w:val="20"/>
        </w:rPr>
      </w:pPr>
      <w:r w:rsidRPr="00C42F22">
        <w:rPr>
          <w:rFonts w:ascii="Arial" w:hAnsi="Arial" w:cs="Arial"/>
          <w:b/>
          <w:color w:val="00497B" w:themeColor="text1"/>
          <w:sz w:val="20"/>
        </w:rPr>
        <w:t>Kennisdeling nieuwe vaardigheden</w:t>
      </w:r>
    </w:p>
    <w:p w14:paraId="5ACDE358" w14:textId="4D8D576A" w:rsidR="00C42F22" w:rsidRPr="00C42F22" w:rsidRDefault="00C42F22" w:rsidP="00C42F22">
      <w:pPr>
        <w:ind w:left="360"/>
        <w:rPr>
          <w:rFonts w:ascii="Arial" w:hAnsi="Arial" w:cs="Arial"/>
          <w:color w:val="00497B" w:themeColor="text1"/>
          <w:sz w:val="20"/>
        </w:rPr>
      </w:pPr>
      <w:r w:rsidRPr="00C42F22">
        <w:rPr>
          <w:rFonts w:ascii="Arial" w:hAnsi="Arial" w:cs="Arial"/>
          <w:color w:val="00497B" w:themeColor="text1"/>
          <w:sz w:val="20"/>
        </w:rPr>
        <w:t>Geef aan je leidinggevende aan als je ergens tegen aan loopt wanneer je aan het thuiswerken bent:  ben je nog niet vertrouwd met bepaalde digitale middelen? Zo kan je leidinggevende je hierin begeleiden.</w:t>
      </w:r>
      <w:r w:rsidRPr="00C42F22">
        <w:rPr>
          <w:rFonts w:ascii="Arial" w:hAnsi="Arial" w:cs="Arial"/>
          <w:color w:val="00497B" w:themeColor="text1"/>
          <w:sz w:val="20"/>
        </w:rPr>
        <w:br/>
      </w:r>
      <w:r w:rsidRPr="00C42F22">
        <w:rPr>
          <w:rFonts w:ascii="Arial" w:hAnsi="Arial" w:cs="Arial"/>
          <w:color w:val="00497B" w:themeColor="text1"/>
          <w:sz w:val="20"/>
        </w:rPr>
        <w:br/>
        <w:t>Meer informatie over de digitale middelen vinden jullie hier: []</w:t>
      </w:r>
      <w:r w:rsidRPr="00C42F22">
        <w:rPr>
          <w:rFonts w:ascii="Arial" w:hAnsi="Arial" w:cs="Arial"/>
          <w:color w:val="00497B" w:themeColor="text1"/>
          <w:sz w:val="20"/>
        </w:rPr>
        <w:br/>
      </w:r>
    </w:p>
    <w:p w14:paraId="27977ABE" w14:textId="77777777" w:rsidR="00C42F22" w:rsidRPr="00C42F22" w:rsidRDefault="00C42F22" w:rsidP="00C42F22">
      <w:pPr>
        <w:pStyle w:val="Lijstalinea"/>
        <w:numPr>
          <w:ilvl w:val="0"/>
          <w:numId w:val="19"/>
        </w:numPr>
        <w:spacing w:after="160" w:line="259" w:lineRule="auto"/>
        <w:contextualSpacing/>
        <w:rPr>
          <w:rFonts w:ascii="Arial" w:hAnsi="Arial" w:cs="Arial"/>
          <w:b/>
          <w:color w:val="00497B" w:themeColor="text1"/>
          <w:sz w:val="20"/>
        </w:rPr>
      </w:pPr>
      <w:r w:rsidRPr="00C42F22">
        <w:rPr>
          <w:rFonts w:ascii="Arial" w:hAnsi="Arial" w:cs="Arial"/>
          <w:b/>
          <w:color w:val="00497B" w:themeColor="text1"/>
          <w:sz w:val="20"/>
        </w:rPr>
        <w:t xml:space="preserve">Beschikbaarheid en bereikbaarheid </w:t>
      </w:r>
    </w:p>
    <w:p w14:paraId="794C8158" w14:textId="77777777" w:rsidR="00C42F22" w:rsidRPr="00C42F22" w:rsidRDefault="00C42F22" w:rsidP="00C42F22">
      <w:pPr>
        <w:ind w:left="360"/>
        <w:rPr>
          <w:rFonts w:ascii="Arial" w:hAnsi="Arial" w:cs="Arial"/>
          <w:color w:val="00497B" w:themeColor="text1"/>
          <w:sz w:val="20"/>
        </w:rPr>
      </w:pPr>
      <w:r w:rsidRPr="00C42F22">
        <w:rPr>
          <w:rFonts w:ascii="Arial" w:hAnsi="Arial" w:cs="Arial"/>
          <w:color w:val="00497B" w:themeColor="text1"/>
          <w:sz w:val="20"/>
        </w:rPr>
        <w:t xml:space="preserve">We zijn er nog steeds voor elkaar en voor onze klanten. Je leidinggevende zal hierover afspraken maken. </w:t>
      </w:r>
      <w:r w:rsidRPr="00C42F22">
        <w:rPr>
          <w:rFonts w:ascii="Arial" w:hAnsi="Arial" w:cs="Arial"/>
          <w:color w:val="00497B" w:themeColor="text1"/>
          <w:sz w:val="20"/>
        </w:rPr>
        <w:br/>
      </w:r>
      <w:r w:rsidRPr="00C42F22">
        <w:rPr>
          <w:rFonts w:ascii="Arial" w:hAnsi="Arial" w:cs="Arial"/>
          <w:color w:val="00497B" w:themeColor="text1"/>
          <w:sz w:val="20"/>
        </w:rPr>
        <w:br/>
        <w:t xml:space="preserve">Wie is wanneer aan de slag en op welke locatie? Zet dit in een duidelijk overzicht zodat dit transparant is voor je ganse team; of geef elkaar toegang tot je kalender en maak hier afspraken over. </w:t>
      </w:r>
    </w:p>
    <w:p w14:paraId="070B0143" w14:textId="77777777" w:rsidR="00C42F22" w:rsidRPr="00C42F22" w:rsidRDefault="00C42F22" w:rsidP="00C42F22">
      <w:pPr>
        <w:ind w:left="360"/>
        <w:rPr>
          <w:rFonts w:ascii="Arial" w:hAnsi="Arial" w:cs="Arial"/>
          <w:color w:val="00497B" w:themeColor="text1"/>
          <w:sz w:val="20"/>
        </w:rPr>
      </w:pPr>
      <w:r w:rsidRPr="00C42F22">
        <w:rPr>
          <w:rFonts w:ascii="Arial" w:hAnsi="Arial" w:cs="Arial"/>
          <w:color w:val="00497B" w:themeColor="text1"/>
          <w:sz w:val="20"/>
        </w:rPr>
        <w:lastRenderedPageBreak/>
        <w:t>Wanneer en hoe zijn we bereikbaar voor elkaar?</w:t>
      </w:r>
    </w:p>
    <w:p w14:paraId="4C3C1738" w14:textId="77777777" w:rsidR="00C42F22" w:rsidRPr="00C42F22" w:rsidRDefault="00C42F22" w:rsidP="00C42F22">
      <w:pPr>
        <w:ind w:left="360"/>
        <w:rPr>
          <w:rFonts w:ascii="Arial" w:hAnsi="Arial" w:cs="Arial"/>
          <w:color w:val="00497B" w:themeColor="text1"/>
          <w:sz w:val="20"/>
        </w:rPr>
      </w:pPr>
      <w:r w:rsidRPr="00C42F22">
        <w:rPr>
          <w:rFonts w:ascii="Arial" w:hAnsi="Arial" w:cs="Arial"/>
          <w:color w:val="00497B" w:themeColor="text1"/>
          <w:sz w:val="20"/>
        </w:rPr>
        <w:t>Welke bereikbaarheid verwachten onze klanten van ons? Hoe komen we hier aan tegemoet?</w:t>
      </w:r>
      <w:r w:rsidRPr="00C42F22">
        <w:rPr>
          <w:rFonts w:ascii="Arial" w:hAnsi="Arial" w:cs="Arial"/>
          <w:color w:val="00497B" w:themeColor="text1"/>
          <w:sz w:val="20"/>
        </w:rPr>
        <w:br/>
      </w:r>
    </w:p>
    <w:p w14:paraId="38539BCE" w14:textId="77777777" w:rsidR="00C42F22" w:rsidRPr="00C42F22" w:rsidRDefault="00C42F22" w:rsidP="00C42F22">
      <w:pPr>
        <w:pStyle w:val="Lijstalinea"/>
        <w:numPr>
          <w:ilvl w:val="0"/>
          <w:numId w:val="19"/>
        </w:numPr>
        <w:spacing w:after="160" w:line="259" w:lineRule="auto"/>
        <w:contextualSpacing/>
        <w:rPr>
          <w:rFonts w:ascii="Arial" w:hAnsi="Arial" w:cs="Arial"/>
          <w:b/>
          <w:color w:val="00497B" w:themeColor="text1"/>
          <w:sz w:val="20"/>
        </w:rPr>
      </w:pPr>
      <w:r w:rsidRPr="00C42F22">
        <w:rPr>
          <w:rFonts w:ascii="Arial" w:hAnsi="Arial" w:cs="Arial"/>
          <w:b/>
          <w:color w:val="00497B" w:themeColor="text1"/>
          <w:sz w:val="20"/>
        </w:rPr>
        <w:t>Verantwoordelijkheid geven en vertrouwen</w:t>
      </w:r>
    </w:p>
    <w:p w14:paraId="7A8D0D37" w14:textId="77777777" w:rsidR="00C42F22" w:rsidRPr="00C42F22" w:rsidRDefault="00C42F22" w:rsidP="00C42F22">
      <w:pPr>
        <w:pStyle w:val="Lijstalinea"/>
        <w:ind w:left="504"/>
        <w:rPr>
          <w:rFonts w:ascii="Arial" w:hAnsi="Arial" w:cs="Arial"/>
          <w:color w:val="00497B" w:themeColor="text1"/>
          <w:sz w:val="20"/>
        </w:rPr>
      </w:pPr>
    </w:p>
    <w:p w14:paraId="1040FFF4" w14:textId="77777777" w:rsidR="00C42F22" w:rsidRPr="00C42F22" w:rsidRDefault="00C42F22" w:rsidP="00C42F22">
      <w:pPr>
        <w:pStyle w:val="Lijstalinea"/>
        <w:ind w:left="284"/>
        <w:rPr>
          <w:rFonts w:ascii="Arial" w:hAnsi="Arial" w:cs="Arial"/>
          <w:color w:val="00497B" w:themeColor="text1"/>
          <w:sz w:val="20"/>
        </w:rPr>
      </w:pPr>
      <w:r w:rsidRPr="00C42F22">
        <w:rPr>
          <w:rFonts w:ascii="Arial" w:hAnsi="Arial" w:cs="Arial"/>
          <w:color w:val="00497B" w:themeColor="text1"/>
          <w:sz w:val="20"/>
        </w:rPr>
        <w:t>Thuiswerken verandert op zich niets aan doelstellingen of deadlines.</w:t>
      </w:r>
      <w:r w:rsidRPr="00C42F22">
        <w:rPr>
          <w:rFonts w:ascii="Arial" w:hAnsi="Arial" w:cs="Arial"/>
          <w:color w:val="00497B" w:themeColor="text1"/>
          <w:sz w:val="20"/>
        </w:rPr>
        <w:br/>
        <w:t>Ook hier maakt je leidinggevende afspraken met je over verwachtingen en opvolging.</w:t>
      </w:r>
    </w:p>
    <w:p w14:paraId="28A7E89E" w14:textId="77777777" w:rsidR="00C42F22" w:rsidRPr="00C42F22" w:rsidRDefault="00C42F22" w:rsidP="00C42F22">
      <w:pPr>
        <w:pStyle w:val="Lijstalinea"/>
        <w:ind w:left="284"/>
        <w:rPr>
          <w:rFonts w:ascii="Arial" w:hAnsi="Arial" w:cs="Arial"/>
          <w:color w:val="00497B" w:themeColor="text1"/>
          <w:sz w:val="20"/>
        </w:rPr>
      </w:pPr>
    </w:p>
    <w:p w14:paraId="4C93B8FC" w14:textId="77777777" w:rsidR="00C42F22" w:rsidRPr="00C42F22" w:rsidRDefault="00C42F22" w:rsidP="00C42F22">
      <w:pPr>
        <w:pStyle w:val="Lijstalinea"/>
        <w:ind w:left="284"/>
        <w:rPr>
          <w:rFonts w:ascii="Arial" w:hAnsi="Arial" w:cs="Arial"/>
          <w:color w:val="00497B" w:themeColor="text1"/>
          <w:sz w:val="20"/>
        </w:rPr>
      </w:pPr>
    </w:p>
    <w:p w14:paraId="5A2C6F3E" w14:textId="77777777" w:rsidR="00C42F22" w:rsidRPr="00C42F22" w:rsidRDefault="00C42F22" w:rsidP="00C42F22">
      <w:pPr>
        <w:pStyle w:val="Lijstalinea"/>
        <w:numPr>
          <w:ilvl w:val="0"/>
          <w:numId w:val="19"/>
        </w:numPr>
        <w:spacing w:after="160" w:line="259" w:lineRule="auto"/>
        <w:contextualSpacing/>
        <w:rPr>
          <w:rFonts w:ascii="Arial" w:hAnsi="Arial" w:cs="Arial"/>
          <w:b/>
          <w:color w:val="00497B" w:themeColor="text1"/>
          <w:sz w:val="20"/>
        </w:rPr>
      </w:pPr>
      <w:r w:rsidRPr="00C42F22">
        <w:rPr>
          <w:rFonts w:ascii="Arial" w:hAnsi="Arial" w:cs="Arial"/>
          <w:b/>
          <w:color w:val="00497B" w:themeColor="text1"/>
          <w:sz w:val="20"/>
        </w:rPr>
        <w:t>Persoonlijk contact en feedback</w:t>
      </w:r>
    </w:p>
    <w:p w14:paraId="75B4733D" w14:textId="77777777" w:rsidR="00C42F22" w:rsidRPr="00C42F22" w:rsidRDefault="00C42F22" w:rsidP="00C42F22">
      <w:pPr>
        <w:ind w:left="360"/>
        <w:rPr>
          <w:rFonts w:ascii="Arial" w:hAnsi="Arial" w:cs="Arial"/>
          <w:color w:val="00497B" w:themeColor="text1"/>
          <w:sz w:val="20"/>
          <w:shd w:val="clear" w:color="auto" w:fill="FFFFFF"/>
        </w:rPr>
      </w:pPr>
      <w:r w:rsidRPr="00C42F22">
        <w:rPr>
          <w:rFonts w:ascii="Arial" w:hAnsi="Arial" w:cs="Arial"/>
          <w:color w:val="00497B" w:themeColor="text1"/>
          <w:sz w:val="20"/>
          <w:shd w:val="clear" w:color="auto" w:fill="FFFFFF"/>
        </w:rPr>
        <w:br/>
        <w:t>Hou persoonlijk contact met je collega’s via de digitale communicatiemiddelen.</w:t>
      </w:r>
    </w:p>
    <w:p w14:paraId="26B5E392" w14:textId="77777777" w:rsidR="00C42F22" w:rsidRPr="00C42F22" w:rsidRDefault="00C42F22" w:rsidP="00C42F22">
      <w:pPr>
        <w:rPr>
          <w:rFonts w:ascii="Arial" w:hAnsi="Arial" w:cs="Arial"/>
          <w:b/>
          <w:color w:val="00497B" w:themeColor="text1"/>
          <w:sz w:val="20"/>
        </w:rPr>
      </w:pPr>
      <w:r w:rsidRPr="00C42F22">
        <w:rPr>
          <w:rFonts w:ascii="Arial" w:hAnsi="Arial" w:cs="Arial"/>
          <w:b/>
          <w:color w:val="00497B" w:themeColor="text1"/>
          <w:sz w:val="20"/>
        </w:rPr>
        <w:br/>
      </w:r>
    </w:p>
    <w:p w14:paraId="2AE82DFC" w14:textId="77777777" w:rsidR="00C42F22" w:rsidRPr="00C42F22" w:rsidRDefault="00C42F22" w:rsidP="00C42F22">
      <w:pPr>
        <w:rPr>
          <w:rFonts w:ascii="Arial" w:hAnsi="Arial" w:cs="Arial"/>
          <w:b/>
          <w:color w:val="00497B" w:themeColor="text1"/>
        </w:rPr>
      </w:pPr>
    </w:p>
    <w:p w14:paraId="6A839FD8" w14:textId="22CFE7D8" w:rsidR="00D858DF" w:rsidRPr="00C42F22" w:rsidRDefault="00D858DF" w:rsidP="00D858DF">
      <w:pPr>
        <w:rPr>
          <w:rFonts w:ascii="Arial" w:hAnsi="Arial" w:cs="Arial"/>
          <w:color w:val="00497B" w:themeColor="text1"/>
        </w:rPr>
      </w:pPr>
    </w:p>
    <w:sectPr w:rsidR="00D858DF" w:rsidRPr="00C42F22" w:rsidSect="00517EF4">
      <w:headerReference w:type="even" r:id="rId10"/>
      <w:headerReference w:type="default" r:id="rId11"/>
      <w:footerReference w:type="even" r:id="rId12"/>
      <w:footerReference w:type="default" r:id="rId13"/>
      <w:headerReference w:type="first" r:id="rId14"/>
      <w:footerReference w:type="first" r:id="rId15"/>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D1CD2" w14:textId="77777777" w:rsidR="00D86D12" w:rsidRDefault="00D86D12" w:rsidP="00767909">
      <w:r>
        <w:separator/>
      </w:r>
    </w:p>
  </w:endnote>
  <w:endnote w:type="continuationSeparator" w:id="0">
    <w:p w14:paraId="011C11AA" w14:textId="77777777" w:rsidR="00D86D12" w:rsidRDefault="00D86D12" w:rsidP="0076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131A6" w14:textId="77777777" w:rsidR="00513528" w:rsidRDefault="0051352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711285"/>
      <w:docPartObj>
        <w:docPartGallery w:val="Page Numbers (Bottom of Page)"/>
        <w:docPartUnique/>
      </w:docPartObj>
    </w:sdtPr>
    <w:sdtEndPr>
      <w:rPr>
        <w:noProof/>
      </w:rPr>
    </w:sdtEndPr>
    <w:sdtContent>
      <w:p w14:paraId="07FC89F8" w14:textId="77777777" w:rsidR="00C42F22" w:rsidRDefault="00C42F22">
        <w:pPr>
          <w:pStyle w:val="Voettekst"/>
        </w:pPr>
        <w:r>
          <w:fldChar w:fldCharType="begin"/>
        </w:r>
        <w:r>
          <w:instrText xml:space="preserve"> PAGE   \* MERGEFORMAT </w:instrText>
        </w:r>
        <w:r>
          <w:fldChar w:fldCharType="separate"/>
        </w:r>
        <w:r>
          <w:rPr>
            <w:noProof/>
          </w:rPr>
          <w:t>1</w:t>
        </w:r>
        <w:r>
          <w:rPr>
            <w:noProof/>
          </w:rPr>
          <w:fldChar w:fldCharType="end"/>
        </w:r>
      </w:p>
    </w:sdtContent>
  </w:sdt>
  <w:p w14:paraId="07FC89F9" w14:textId="7D977081" w:rsidR="00C42F22" w:rsidRDefault="00C42F22" w:rsidP="004F53F4">
    <w:pPr>
      <w:pStyle w:val="Voettekst"/>
      <w:jc w:val="right"/>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4B3C9" w14:textId="77777777" w:rsidR="00513528" w:rsidRDefault="005135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CB62B" w14:textId="77777777" w:rsidR="00D86D12" w:rsidRDefault="00D86D12" w:rsidP="00767909">
      <w:r>
        <w:separator/>
      </w:r>
    </w:p>
  </w:footnote>
  <w:footnote w:type="continuationSeparator" w:id="0">
    <w:p w14:paraId="04E5E18D" w14:textId="77777777" w:rsidR="00D86D12" w:rsidRDefault="00D86D12" w:rsidP="00767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B65E3" w14:textId="77777777" w:rsidR="00513528" w:rsidRDefault="0051352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C89F7" w14:textId="1E8C0B3A" w:rsidR="00C42F22" w:rsidRDefault="00C42F2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F1D65" w14:textId="77777777" w:rsidR="00513528" w:rsidRDefault="0051352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504DA"/>
    <w:multiLevelType w:val="hybridMultilevel"/>
    <w:tmpl w:val="4456241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CA3A43"/>
    <w:multiLevelType w:val="hybridMultilevel"/>
    <w:tmpl w:val="B3D2E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B7366"/>
    <w:multiLevelType w:val="hybridMultilevel"/>
    <w:tmpl w:val="D1982F5E"/>
    <w:lvl w:ilvl="0" w:tplc="DAAEE0BA">
      <w:numFmt w:val="bullet"/>
      <w:lvlText w:val=""/>
      <w:lvlJc w:val="left"/>
      <w:pPr>
        <w:tabs>
          <w:tab w:val="num" w:pos="1056"/>
        </w:tabs>
        <w:ind w:left="1056" w:hanging="360"/>
      </w:pPr>
      <w:rPr>
        <w:rFonts w:ascii="Wingdings" w:eastAsia="Times New Roman" w:hAnsi="Wingdings" w:cs="Tahoma" w:hint="default"/>
      </w:rPr>
    </w:lvl>
    <w:lvl w:ilvl="1" w:tplc="04090003" w:tentative="1">
      <w:start w:val="1"/>
      <w:numFmt w:val="bullet"/>
      <w:lvlText w:val="o"/>
      <w:lvlJc w:val="left"/>
      <w:pPr>
        <w:tabs>
          <w:tab w:val="num" w:pos="1776"/>
        </w:tabs>
        <w:ind w:left="1776" w:hanging="360"/>
      </w:pPr>
      <w:rPr>
        <w:rFonts w:ascii="Courier New" w:hAnsi="Courier New" w:cs="Courier New" w:hint="default"/>
      </w:rPr>
    </w:lvl>
    <w:lvl w:ilvl="2" w:tplc="04090005" w:tentative="1">
      <w:start w:val="1"/>
      <w:numFmt w:val="bullet"/>
      <w:lvlText w:val=""/>
      <w:lvlJc w:val="left"/>
      <w:pPr>
        <w:tabs>
          <w:tab w:val="num" w:pos="2496"/>
        </w:tabs>
        <w:ind w:left="2496" w:hanging="360"/>
      </w:pPr>
      <w:rPr>
        <w:rFonts w:ascii="Wingdings" w:hAnsi="Wingdings" w:hint="default"/>
      </w:rPr>
    </w:lvl>
    <w:lvl w:ilvl="3" w:tplc="04090001" w:tentative="1">
      <w:start w:val="1"/>
      <w:numFmt w:val="bullet"/>
      <w:lvlText w:val=""/>
      <w:lvlJc w:val="left"/>
      <w:pPr>
        <w:tabs>
          <w:tab w:val="num" w:pos="3216"/>
        </w:tabs>
        <w:ind w:left="3216" w:hanging="360"/>
      </w:pPr>
      <w:rPr>
        <w:rFonts w:ascii="Symbol" w:hAnsi="Symbol" w:hint="default"/>
      </w:rPr>
    </w:lvl>
    <w:lvl w:ilvl="4" w:tplc="04090003" w:tentative="1">
      <w:start w:val="1"/>
      <w:numFmt w:val="bullet"/>
      <w:lvlText w:val="o"/>
      <w:lvlJc w:val="left"/>
      <w:pPr>
        <w:tabs>
          <w:tab w:val="num" w:pos="3936"/>
        </w:tabs>
        <w:ind w:left="3936" w:hanging="360"/>
      </w:pPr>
      <w:rPr>
        <w:rFonts w:ascii="Courier New" w:hAnsi="Courier New" w:cs="Courier New" w:hint="default"/>
      </w:rPr>
    </w:lvl>
    <w:lvl w:ilvl="5" w:tplc="04090005" w:tentative="1">
      <w:start w:val="1"/>
      <w:numFmt w:val="bullet"/>
      <w:lvlText w:val=""/>
      <w:lvlJc w:val="left"/>
      <w:pPr>
        <w:tabs>
          <w:tab w:val="num" w:pos="4656"/>
        </w:tabs>
        <w:ind w:left="4656" w:hanging="360"/>
      </w:pPr>
      <w:rPr>
        <w:rFonts w:ascii="Wingdings" w:hAnsi="Wingdings" w:hint="default"/>
      </w:rPr>
    </w:lvl>
    <w:lvl w:ilvl="6" w:tplc="04090001" w:tentative="1">
      <w:start w:val="1"/>
      <w:numFmt w:val="bullet"/>
      <w:lvlText w:val=""/>
      <w:lvlJc w:val="left"/>
      <w:pPr>
        <w:tabs>
          <w:tab w:val="num" w:pos="5376"/>
        </w:tabs>
        <w:ind w:left="5376" w:hanging="360"/>
      </w:pPr>
      <w:rPr>
        <w:rFonts w:ascii="Symbol" w:hAnsi="Symbol" w:hint="default"/>
      </w:rPr>
    </w:lvl>
    <w:lvl w:ilvl="7" w:tplc="04090003" w:tentative="1">
      <w:start w:val="1"/>
      <w:numFmt w:val="bullet"/>
      <w:lvlText w:val="o"/>
      <w:lvlJc w:val="left"/>
      <w:pPr>
        <w:tabs>
          <w:tab w:val="num" w:pos="6096"/>
        </w:tabs>
        <w:ind w:left="6096" w:hanging="360"/>
      </w:pPr>
      <w:rPr>
        <w:rFonts w:ascii="Courier New" w:hAnsi="Courier New" w:cs="Courier New" w:hint="default"/>
      </w:rPr>
    </w:lvl>
    <w:lvl w:ilvl="8" w:tplc="04090005" w:tentative="1">
      <w:start w:val="1"/>
      <w:numFmt w:val="bullet"/>
      <w:lvlText w:val=""/>
      <w:lvlJc w:val="left"/>
      <w:pPr>
        <w:tabs>
          <w:tab w:val="num" w:pos="6816"/>
        </w:tabs>
        <w:ind w:left="6816" w:hanging="360"/>
      </w:pPr>
      <w:rPr>
        <w:rFonts w:ascii="Wingdings" w:hAnsi="Wingdings" w:hint="default"/>
      </w:rPr>
    </w:lvl>
  </w:abstractNum>
  <w:abstractNum w:abstractNumId="3" w15:restartNumberingAfterBreak="0">
    <w:nsid w:val="15A9201F"/>
    <w:multiLevelType w:val="hybridMultilevel"/>
    <w:tmpl w:val="E5462FF2"/>
    <w:lvl w:ilvl="0" w:tplc="9E4AFB3A">
      <w:start w:val="1"/>
      <w:numFmt w:val="decimal"/>
      <w:lvlText w:val="%1."/>
      <w:lvlJc w:val="left"/>
      <w:pPr>
        <w:ind w:left="720" w:hanging="360"/>
      </w:pPr>
      <w:rPr>
        <w:rFonts w:ascii="Arial Rounded MT Bold" w:hAnsi="Arial Rounded MT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A2B98"/>
    <w:multiLevelType w:val="hybridMultilevel"/>
    <w:tmpl w:val="2084D2C0"/>
    <w:lvl w:ilvl="0" w:tplc="E5022C2C">
      <w:numFmt w:val="bullet"/>
      <w:lvlText w:val=""/>
      <w:lvlJc w:val="left"/>
      <w:pPr>
        <w:ind w:left="720" w:hanging="360"/>
      </w:pPr>
      <w:rPr>
        <w:rFonts w:ascii="Wingdings" w:eastAsia="Times New Roman" w:hAnsi="Wingdings"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1B437C1"/>
    <w:multiLevelType w:val="hybridMultilevel"/>
    <w:tmpl w:val="C9BA8C20"/>
    <w:lvl w:ilvl="0" w:tplc="B172F446">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E273E8C"/>
    <w:multiLevelType w:val="hybridMultilevel"/>
    <w:tmpl w:val="470E6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7028A"/>
    <w:multiLevelType w:val="hybridMultilevel"/>
    <w:tmpl w:val="B1209434"/>
    <w:lvl w:ilvl="0" w:tplc="C40452C4">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FF256E"/>
    <w:multiLevelType w:val="hybridMultilevel"/>
    <w:tmpl w:val="4F62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27F7D"/>
    <w:multiLevelType w:val="hybridMultilevel"/>
    <w:tmpl w:val="2D5A4E38"/>
    <w:lvl w:ilvl="0" w:tplc="13D4FF48">
      <w:start w:val="2"/>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89611D1"/>
    <w:multiLevelType w:val="hybridMultilevel"/>
    <w:tmpl w:val="BB8EE892"/>
    <w:lvl w:ilvl="0" w:tplc="CD1ADD62">
      <w:start w:val="15"/>
      <w:numFmt w:val="bullet"/>
      <w:lvlText w:val=""/>
      <w:lvlJc w:val="left"/>
      <w:pPr>
        <w:tabs>
          <w:tab w:val="num" w:pos="720"/>
        </w:tabs>
        <w:ind w:left="720" w:hanging="360"/>
      </w:pPr>
      <w:rPr>
        <w:rFonts w:ascii="Wingdings" w:eastAsia="Times New Roman" w:hAnsi="Wingdings"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425527"/>
    <w:multiLevelType w:val="hybridMultilevel"/>
    <w:tmpl w:val="400EC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E836F1"/>
    <w:multiLevelType w:val="hybridMultilevel"/>
    <w:tmpl w:val="9BE63544"/>
    <w:lvl w:ilvl="0" w:tplc="DFA8B3E2">
      <w:start w:val="2"/>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49817E6"/>
    <w:multiLevelType w:val="hybridMultilevel"/>
    <w:tmpl w:val="9B70C132"/>
    <w:lvl w:ilvl="0" w:tplc="690C762A">
      <w:start w:val="27"/>
      <w:numFmt w:val="bullet"/>
      <w:lvlText w:val="-"/>
      <w:lvlJc w:val="left"/>
      <w:pPr>
        <w:tabs>
          <w:tab w:val="num" w:pos="720"/>
        </w:tabs>
        <w:ind w:left="720" w:hanging="360"/>
      </w:pPr>
      <w:rPr>
        <w:rFonts w:ascii="Tahoma" w:eastAsia="Times New Roman" w:hAnsi="Tahoma"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F14195"/>
    <w:multiLevelType w:val="hybridMultilevel"/>
    <w:tmpl w:val="2DC08B66"/>
    <w:lvl w:ilvl="0" w:tplc="6B96CFE6">
      <w:numFmt w:val="bullet"/>
      <w:lvlText w:val=""/>
      <w:lvlJc w:val="left"/>
      <w:pPr>
        <w:tabs>
          <w:tab w:val="num" w:pos="1440"/>
        </w:tabs>
        <w:ind w:left="1440" w:hanging="360"/>
      </w:pPr>
      <w:rPr>
        <w:rFonts w:ascii="Wingdings" w:eastAsia="Times New Roman" w:hAnsi="Wingdings"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39476C1"/>
    <w:multiLevelType w:val="hybridMultilevel"/>
    <w:tmpl w:val="EDCC36F8"/>
    <w:lvl w:ilvl="0" w:tplc="79820598">
      <w:start w:val="2"/>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B5E3130"/>
    <w:multiLevelType w:val="hybridMultilevel"/>
    <w:tmpl w:val="3F9C8E4C"/>
    <w:lvl w:ilvl="0" w:tplc="263AF860">
      <w:start w:val="1"/>
      <w:numFmt w:val="bullet"/>
      <w:lvlText w:val=""/>
      <w:lvlJc w:val="left"/>
      <w:pPr>
        <w:ind w:left="360" w:hanging="360"/>
      </w:pPr>
      <w:rPr>
        <w:rFonts w:ascii="Symbol" w:eastAsia="Times New Roman" w:hAnsi="Symbol"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8C26DE"/>
    <w:multiLevelType w:val="hybridMultilevel"/>
    <w:tmpl w:val="C9AEA328"/>
    <w:lvl w:ilvl="0" w:tplc="BEFEA436">
      <w:start w:val="29"/>
      <w:numFmt w:val="bullet"/>
      <w:lvlText w:val=""/>
      <w:lvlJc w:val="left"/>
      <w:pPr>
        <w:tabs>
          <w:tab w:val="num" w:pos="720"/>
        </w:tabs>
        <w:ind w:left="720" w:hanging="360"/>
      </w:pPr>
      <w:rPr>
        <w:rFonts w:ascii="Symbol" w:eastAsia="Times New Roman" w:hAnsi="Symbol" w:cs="Tahoma" w:hint="default"/>
      </w:rPr>
    </w:lvl>
    <w:lvl w:ilvl="1" w:tplc="C9AC5326">
      <w:numFmt w:val="bullet"/>
      <w:lvlText w:val="-"/>
      <w:lvlJc w:val="left"/>
      <w:pPr>
        <w:tabs>
          <w:tab w:val="num" w:pos="1440"/>
        </w:tabs>
        <w:ind w:left="1440" w:hanging="360"/>
      </w:pPr>
      <w:rPr>
        <w:rFonts w:ascii="Tahoma" w:eastAsia="Times New Roman" w:hAnsi="Tahoma" w:cs="Tahom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9D0B0C"/>
    <w:multiLevelType w:val="hybridMultilevel"/>
    <w:tmpl w:val="4456241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num>
  <w:num w:numId="2">
    <w:abstractNumId w:val="10"/>
  </w:num>
  <w:num w:numId="3">
    <w:abstractNumId w:val="17"/>
  </w:num>
  <w:num w:numId="4">
    <w:abstractNumId w:val="7"/>
  </w:num>
  <w:num w:numId="5">
    <w:abstractNumId w:val="2"/>
  </w:num>
  <w:num w:numId="6">
    <w:abstractNumId w:val="14"/>
  </w:num>
  <w:num w:numId="7">
    <w:abstractNumId w:val="6"/>
  </w:num>
  <w:num w:numId="8">
    <w:abstractNumId w:val="16"/>
  </w:num>
  <w:num w:numId="9">
    <w:abstractNumId w:val="11"/>
  </w:num>
  <w:num w:numId="10">
    <w:abstractNumId w:val="8"/>
  </w:num>
  <w:num w:numId="11">
    <w:abstractNumId w:val="3"/>
  </w:num>
  <w:num w:numId="12">
    <w:abstractNumId w:val="5"/>
  </w:num>
  <w:num w:numId="13">
    <w:abstractNumId w:val="4"/>
  </w:num>
  <w:num w:numId="14">
    <w:abstractNumId w:val="12"/>
  </w:num>
  <w:num w:numId="15">
    <w:abstractNumId w:val="15"/>
  </w:num>
  <w:num w:numId="16">
    <w:abstractNumId w:val="9"/>
  </w:num>
  <w:num w:numId="17">
    <w:abstractNumId w:val="1"/>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819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FC4"/>
    <w:rsid w:val="00004A86"/>
    <w:rsid w:val="000177FA"/>
    <w:rsid w:val="00036B23"/>
    <w:rsid w:val="00064184"/>
    <w:rsid w:val="00065B4D"/>
    <w:rsid w:val="000841D4"/>
    <w:rsid w:val="00094F1A"/>
    <w:rsid w:val="000D2738"/>
    <w:rsid w:val="001265E8"/>
    <w:rsid w:val="00135D3E"/>
    <w:rsid w:val="00142B15"/>
    <w:rsid w:val="001627E8"/>
    <w:rsid w:val="001A20B1"/>
    <w:rsid w:val="001B31C2"/>
    <w:rsid w:val="001E3340"/>
    <w:rsid w:val="001F1040"/>
    <w:rsid w:val="00230DDD"/>
    <w:rsid w:val="00261BB3"/>
    <w:rsid w:val="002A6BEE"/>
    <w:rsid w:val="002E771C"/>
    <w:rsid w:val="003653D2"/>
    <w:rsid w:val="003668C8"/>
    <w:rsid w:val="003A4B83"/>
    <w:rsid w:val="003B3BB4"/>
    <w:rsid w:val="004117AF"/>
    <w:rsid w:val="00437F17"/>
    <w:rsid w:val="00441C52"/>
    <w:rsid w:val="00450C38"/>
    <w:rsid w:val="004721EA"/>
    <w:rsid w:val="004818E7"/>
    <w:rsid w:val="004C65AA"/>
    <w:rsid w:val="004F003E"/>
    <w:rsid w:val="004F53F4"/>
    <w:rsid w:val="00513528"/>
    <w:rsid w:val="00517EF4"/>
    <w:rsid w:val="005254FC"/>
    <w:rsid w:val="00531BCA"/>
    <w:rsid w:val="00593EE6"/>
    <w:rsid w:val="005B7DBA"/>
    <w:rsid w:val="00602843"/>
    <w:rsid w:val="00604CDF"/>
    <w:rsid w:val="00635CAA"/>
    <w:rsid w:val="00645844"/>
    <w:rsid w:val="006D2C76"/>
    <w:rsid w:val="006D2E54"/>
    <w:rsid w:val="00717A59"/>
    <w:rsid w:val="00753265"/>
    <w:rsid w:val="00767909"/>
    <w:rsid w:val="0077599B"/>
    <w:rsid w:val="0079430C"/>
    <w:rsid w:val="007A28B2"/>
    <w:rsid w:val="007A74F3"/>
    <w:rsid w:val="007D3197"/>
    <w:rsid w:val="007F1048"/>
    <w:rsid w:val="0080123F"/>
    <w:rsid w:val="008177D9"/>
    <w:rsid w:val="00843BDE"/>
    <w:rsid w:val="0085403E"/>
    <w:rsid w:val="008A1A3B"/>
    <w:rsid w:val="008C0E0C"/>
    <w:rsid w:val="008F331C"/>
    <w:rsid w:val="008F4B3D"/>
    <w:rsid w:val="00944D94"/>
    <w:rsid w:val="0096742A"/>
    <w:rsid w:val="00987903"/>
    <w:rsid w:val="009B0973"/>
    <w:rsid w:val="009C5925"/>
    <w:rsid w:val="009E201D"/>
    <w:rsid w:val="00A058C0"/>
    <w:rsid w:val="00A05BF3"/>
    <w:rsid w:val="00A064C2"/>
    <w:rsid w:val="00A07076"/>
    <w:rsid w:val="00A13794"/>
    <w:rsid w:val="00A24FC4"/>
    <w:rsid w:val="00A57B9B"/>
    <w:rsid w:val="00AB5F9B"/>
    <w:rsid w:val="00AC7CE6"/>
    <w:rsid w:val="00AD260A"/>
    <w:rsid w:val="00AE02B9"/>
    <w:rsid w:val="00B12D5E"/>
    <w:rsid w:val="00B87C36"/>
    <w:rsid w:val="00BB12F2"/>
    <w:rsid w:val="00BB6829"/>
    <w:rsid w:val="00C34993"/>
    <w:rsid w:val="00C35641"/>
    <w:rsid w:val="00C42F22"/>
    <w:rsid w:val="00C478EB"/>
    <w:rsid w:val="00CB7FBF"/>
    <w:rsid w:val="00D00F17"/>
    <w:rsid w:val="00D06E4F"/>
    <w:rsid w:val="00D536FF"/>
    <w:rsid w:val="00D75E97"/>
    <w:rsid w:val="00D858DF"/>
    <w:rsid w:val="00D86D12"/>
    <w:rsid w:val="00DA1027"/>
    <w:rsid w:val="00DA5EFA"/>
    <w:rsid w:val="00DE675B"/>
    <w:rsid w:val="00DE69D9"/>
    <w:rsid w:val="00DF074D"/>
    <w:rsid w:val="00DF1705"/>
    <w:rsid w:val="00DF1B60"/>
    <w:rsid w:val="00DF2127"/>
    <w:rsid w:val="00E0466A"/>
    <w:rsid w:val="00E34547"/>
    <w:rsid w:val="00E425A1"/>
    <w:rsid w:val="00E51096"/>
    <w:rsid w:val="00E61AE9"/>
    <w:rsid w:val="00E922F1"/>
    <w:rsid w:val="00ED1DF1"/>
    <w:rsid w:val="00EF2327"/>
    <w:rsid w:val="00F4091A"/>
    <w:rsid w:val="00F4189A"/>
    <w:rsid w:val="00F979F3"/>
    <w:rsid w:val="00FB528F"/>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FC898F"/>
  <w15:docId w15:val="{E7697BCC-64AD-4AA5-B29C-CA5B0F81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Tahoma" w:hAnsi="Tahoma" w:cs="Tahoma"/>
      <w:spacing w:val="4"/>
      <w:sz w:val="16"/>
      <w:szCs w:val="16"/>
      <w:lang w:val="nl-NL" w:eastAsia="nl-NL"/>
    </w:rPr>
  </w:style>
  <w:style w:type="paragraph" w:styleId="Kop1">
    <w:name w:val="heading 1"/>
    <w:basedOn w:val="Standaard"/>
    <w:next w:val="Standaard"/>
    <w:qFormat/>
    <w:pPr>
      <w:outlineLvl w:val="0"/>
    </w:pPr>
    <w:rPr>
      <w:sz w:val="40"/>
      <w:szCs w:val="40"/>
    </w:rPr>
  </w:style>
  <w:style w:type="paragraph" w:styleId="Kop2">
    <w:name w:val="heading 2"/>
    <w:basedOn w:val="Kop1"/>
    <w:next w:val="Standaard"/>
    <w:qFormat/>
    <w:pPr>
      <w:outlineLvl w:val="1"/>
    </w:pPr>
    <w:rPr>
      <w:sz w:val="24"/>
      <w:szCs w:val="24"/>
    </w:rPr>
  </w:style>
  <w:style w:type="paragraph" w:styleId="Kop3">
    <w:name w:val="heading 3"/>
    <w:basedOn w:val="Kop1"/>
    <w:next w:val="Standaard"/>
    <w:qFormat/>
    <w:pPr>
      <w:outlineLvl w:val="2"/>
    </w:pPr>
    <w:rPr>
      <w:caps/>
      <w:color w:val="999999"/>
      <w:sz w:val="32"/>
      <w:szCs w:val="32"/>
    </w:rPr>
  </w:style>
  <w:style w:type="paragraph" w:styleId="Kop4">
    <w:name w:val="heading 4"/>
    <w:basedOn w:val="Standaard"/>
    <w:next w:val="Standaard"/>
    <w:qFormat/>
    <w:pPr>
      <w:framePr w:hSpace="187" w:wrap="around" w:vAnchor="page" w:hAnchor="page" w:xAlign="center" w:y="1441"/>
      <w:outlineLvl w:val="3"/>
    </w:pPr>
    <w:rPr>
      <w:caps/>
    </w:rPr>
  </w:style>
  <w:style w:type="paragraph" w:styleId="Kop5">
    <w:name w:val="heading 5"/>
    <w:basedOn w:val="Standaard"/>
    <w:next w:val="Standaard"/>
    <w:qFormat/>
    <w:pPr>
      <w:jc w:val="right"/>
      <w:outlineLvl w:val="4"/>
    </w:pPr>
    <w:rPr>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style>
  <w:style w:type="paragraph" w:customStyle="1" w:styleId="AllCapsHeading">
    <w:name w:val="All Caps Heading"/>
    <w:basedOn w:val="Standaard"/>
    <w:rPr>
      <w:b/>
      <w:caps/>
      <w:color w:val="808080"/>
      <w:sz w:val="14"/>
      <w:szCs w:val="14"/>
      <w:lang w:bidi="nl-NL"/>
    </w:rPr>
  </w:style>
  <w:style w:type="paragraph" w:styleId="Normaalweb">
    <w:name w:val="Normal (Web)"/>
    <w:basedOn w:val="Standaard"/>
    <w:uiPriority w:val="99"/>
    <w:unhideWhenUsed/>
    <w:rsid w:val="00F979F3"/>
    <w:rPr>
      <w:rFonts w:ascii="Times New Roman" w:eastAsia="Calibri" w:hAnsi="Times New Roman" w:cs="Times New Roman"/>
      <w:spacing w:val="0"/>
      <w:sz w:val="24"/>
      <w:szCs w:val="24"/>
      <w:lang w:val="en-US" w:eastAsia="en-US"/>
    </w:rPr>
  </w:style>
  <w:style w:type="paragraph" w:styleId="Lijstalinea">
    <w:name w:val="List Paragraph"/>
    <w:basedOn w:val="Standaard"/>
    <w:uiPriority w:val="34"/>
    <w:qFormat/>
    <w:rsid w:val="006D2E54"/>
    <w:pPr>
      <w:ind w:left="720"/>
    </w:pPr>
  </w:style>
  <w:style w:type="paragraph" w:styleId="Koptekst">
    <w:name w:val="header"/>
    <w:basedOn w:val="Standaard"/>
    <w:link w:val="KoptekstChar"/>
    <w:unhideWhenUsed/>
    <w:rsid w:val="00767909"/>
    <w:pPr>
      <w:tabs>
        <w:tab w:val="center" w:pos="4536"/>
        <w:tab w:val="right" w:pos="9072"/>
      </w:tabs>
    </w:pPr>
  </w:style>
  <w:style w:type="character" w:customStyle="1" w:styleId="KoptekstChar">
    <w:name w:val="Koptekst Char"/>
    <w:basedOn w:val="Standaardalinea-lettertype"/>
    <w:link w:val="Koptekst"/>
    <w:rsid w:val="00767909"/>
    <w:rPr>
      <w:rFonts w:ascii="Tahoma" w:hAnsi="Tahoma" w:cs="Tahoma"/>
      <w:spacing w:val="4"/>
      <w:sz w:val="16"/>
      <w:szCs w:val="16"/>
      <w:lang w:val="nl-NL" w:eastAsia="nl-NL"/>
    </w:rPr>
  </w:style>
  <w:style w:type="paragraph" w:styleId="Voettekst">
    <w:name w:val="footer"/>
    <w:basedOn w:val="Standaard"/>
    <w:link w:val="VoettekstChar"/>
    <w:uiPriority w:val="99"/>
    <w:unhideWhenUsed/>
    <w:rsid w:val="00767909"/>
    <w:pPr>
      <w:tabs>
        <w:tab w:val="center" w:pos="4536"/>
        <w:tab w:val="right" w:pos="9072"/>
      </w:tabs>
    </w:pPr>
  </w:style>
  <w:style w:type="character" w:customStyle="1" w:styleId="VoettekstChar">
    <w:name w:val="Voettekst Char"/>
    <w:basedOn w:val="Standaardalinea-lettertype"/>
    <w:link w:val="Voettekst"/>
    <w:uiPriority w:val="99"/>
    <w:rsid w:val="00767909"/>
    <w:rPr>
      <w:rFonts w:ascii="Tahoma" w:hAnsi="Tahoma" w:cs="Tahoma"/>
      <w:spacing w:val="4"/>
      <w:sz w:val="16"/>
      <w:szCs w:val="16"/>
      <w:lang w:val="nl-NL" w:eastAsia="nl-NL"/>
    </w:rPr>
  </w:style>
  <w:style w:type="paragraph" w:customStyle="1" w:styleId="InhoudTitel">
    <w:name w:val="Inhoud_Titel"/>
    <w:basedOn w:val="Kop1"/>
    <w:qFormat/>
    <w:rsid w:val="00D858DF"/>
    <w:pPr>
      <w:keepNext/>
      <w:keepLines/>
      <w:spacing w:before="440" w:after="120" w:line="360" w:lineRule="auto"/>
    </w:pPr>
    <w:rPr>
      <w:rFonts w:ascii="Arial" w:hAnsi="Arial" w:cs="Times New Roman"/>
      <w:bCs/>
      <w:color w:val="004B79"/>
      <w:spacing w:val="0"/>
      <w:sz w:val="32"/>
      <w:szCs w:val="3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472854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poorena\LOCALS~1\Temp\TCD14.tmp\Notulen.dot" TargetMode="External"/></Relationships>
</file>

<file path=word/theme/theme1.xml><?xml version="1.0" encoding="utf-8"?>
<a:theme xmlns:a="http://schemas.openxmlformats.org/drawingml/2006/main" name="Kantoorthema">
  <a:themeElements>
    <a:clrScheme name="Acerta">
      <a:dk1>
        <a:srgbClr val="00497B"/>
      </a:dk1>
      <a:lt1>
        <a:srgbClr val="366BAC"/>
      </a:lt1>
      <a:dk2>
        <a:srgbClr val="398CCB"/>
      </a:dk2>
      <a:lt2>
        <a:srgbClr val="4CB4E7"/>
      </a:lt2>
      <a:accent1>
        <a:srgbClr val="E8308A"/>
      </a:accent1>
      <a:accent2>
        <a:srgbClr val="EE7656"/>
      </a:accent2>
      <a:accent3>
        <a:srgbClr val="FFD500"/>
      </a:accent3>
      <a:accent4>
        <a:srgbClr val="FFFFFF"/>
      </a:accent4>
      <a:accent5>
        <a:srgbClr val="FFFFFF"/>
      </a:accent5>
      <a:accent6>
        <a:srgbClr val="FFFFFF"/>
      </a:accent6>
      <a:hlink>
        <a:srgbClr val="FFFFFF"/>
      </a:hlink>
      <a:folHlink>
        <a:srgbClr val="FFFFFF"/>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9B5161F93E8A4A83D2D89584EF0907" ma:contentTypeVersion="13" ma:contentTypeDescription="Een nieuw document maken." ma:contentTypeScope="" ma:versionID="63fa71382db0f8cff1896053666b69ea">
  <xsd:schema xmlns:xsd="http://www.w3.org/2001/XMLSchema" xmlns:xs="http://www.w3.org/2001/XMLSchema" xmlns:p="http://schemas.microsoft.com/office/2006/metadata/properties" xmlns:ns3="92ad59d2-97b5-410f-b107-80ebbdd35207" xmlns:ns4="d5a6a87f-0fe8-43fd-a8e9-b73f6de060f7" targetNamespace="http://schemas.microsoft.com/office/2006/metadata/properties" ma:root="true" ma:fieldsID="456c55b5b02c7bade876e6f277edc34c" ns3:_="" ns4:_="">
    <xsd:import namespace="92ad59d2-97b5-410f-b107-80ebbdd35207"/>
    <xsd:import namespace="d5a6a87f-0fe8-43fd-a8e9-b73f6de060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d59d2-97b5-410f-b107-80ebbdd3520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6a87f-0fe8-43fd-a8e9-b73f6de060f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08AE40-1E27-45A6-B8D9-F8770782E6EC}">
  <ds:schemaRefs>
    <ds:schemaRef ds:uri="http://schemas.microsoft.com/sharepoint/v3/contenttype/forms"/>
  </ds:schemaRefs>
</ds:datastoreItem>
</file>

<file path=customXml/itemProps2.xml><?xml version="1.0" encoding="utf-8"?>
<ds:datastoreItem xmlns:ds="http://schemas.openxmlformats.org/officeDocument/2006/customXml" ds:itemID="{7DDF855A-BEEF-47DA-932B-6ABCD8C4F49C}">
  <ds:schemaRefs>
    <ds:schemaRef ds:uri="http://schemas.microsoft.com/office/2006/documentManagement/types"/>
    <ds:schemaRef ds:uri="http://schemas.microsoft.com/office/2006/metadata/properties"/>
    <ds:schemaRef ds:uri="d5a6a87f-0fe8-43fd-a8e9-b73f6de060f7"/>
    <ds:schemaRef ds:uri="http://purl.org/dc/dcmitype/"/>
    <ds:schemaRef ds:uri="http://www.w3.org/XML/1998/namespace"/>
    <ds:schemaRef ds:uri="http://purl.org/dc/elements/1.1/"/>
    <ds:schemaRef ds:uri="http://schemas.openxmlformats.org/package/2006/metadata/core-properties"/>
    <ds:schemaRef ds:uri="http://schemas.microsoft.com/office/infopath/2007/PartnerControls"/>
    <ds:schemaRef ds:uri="92ad59d2-97b5-410f-b107-80ebbdd35207"/>
    <ds:schemaRef ds:uri="http://purl.org/dc/terms/"/>
  </ds:schemaRefs>
</ds:datastoreItem>
</file>

<file path=customXml/itemProps3.xml><?xml version="1.0" encoding="utf-8"?>
<ds:datastoreItem xmlns:ds="http://schemas.openxmlformats.org/officeDocument/2006/customXml" ds:itemID="{4799800F-1E96-47FB-9C73-BB04B9EF3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d59d2-97b5-410f-b107-80ebbdd35207"/>
    <ds:schemaRef ds:uri="d5a6a87f-0fe8-43fd-a8e9-b73f6de06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Notulen.dot</Template>
  <TotalTime>0</TotalTime>
  <Pages>3</Pages>
  <Words>873</Words>
  <Characters>4806</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 MS Word NL</vt:lpstr>
      <vt:lpstr>Template - MS Word NL</vt:lpstr>
    </vt:vector>
  </TitlesOfParts>
  <Company>Microsoft Corporation</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MS Word NL</dc:title>
  <dc:creator>spoorena</dc:creator>
  <cp:keywords/>
  <dc:description/>
  <cp:lastModifiedBy>Leen Goossens</cp:lastModifiedBy>
  <cp:revision>2</cp:revision>
  <cp:lastPrinted>2013-11-18T11:02:00Z</cp:lastPrinted>
  <dcterms:created xsi:type="dcterms:W3CDTF">2020-03-24T13:56:00Z</dcterms:created>
  <dcterms:modified xsi:type="dcterms:W3CDTF">2020-03-24T13:56:00Z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TC010184111043</vt:lpwstr>
  </property>
  <property fmtid="{D5CDD505-2E9C-101B-9397-08002B2CF9AE}" pid="3" name="ContentTypeId">
    <vt:lpwstr>0x0101000C9B5161F93E8A4A83D2D89584EF0907</vt:lpwstr>
  </property>
</Properties>
</file>